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bookmarkStart w:id="0" w:name="_GoBack"/>
      <w:bookmarkEnd w:id="0"/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37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70"/>
      </w:tblGrid>
      <w:tr w:rsidR="00BE2BEC" w:rsidRPr="00F9562D" w14:paraId="51A3C2B9" w14:textId="77777777" w:rsidTr="004B41CC">
        <w:trPr>
          <w:trHeight w:val="63"/>
        </w:trPr>
        <w:tc>
          <w:tcPr>
            <w:tcW w:w="7370" w:type="dxa"/>
          </w:tcPr>
          <w:p w14:paraId="297A895E" w14:textId="77777777" w:rsidR="00BE2BEC" w:rsidRDefault="00BE2BEC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262D33" w14:textId="77777777" w:rsidR="00D77C0B" w:rsidRDefault="00D77C0B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A31C5C" w14:textId="378A6690" w:rsidR="00551E1C" w:rsidRPr="00551E1C" w:rsidRDefault="00551E1C" w:rsidP="00551E1C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b"/>
                <w:rFonts w:ascii="Times New Roman" w:hAnsi="Times New Roman" w:cs="Times New Roman"/>
                <w:color w:val="4F4F4F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Style w:val="ab"/>
                <w:color w:val="4F4F4F"/>
                <w:sz w:val="21"/>
                <w:szCs w:val="21"/>
                <w:shd w:val="clear" w:color="auto" w:fill="FFFFFF"/>
              </w:rPr>
              <w:t xml:space="preserve">                                                                           </w:t>
            </w:r>
            <w:r w:rsidR="00D77C0B" w:rsidRPr="00D77C0B">
              <w:rPr>
                <w:rStyle w:val="ab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Какое мясо считается диетическим</w:t>
            </w: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="009174BD">
              <w:fldChar w:fldCharType="begin"/>
            </w:r>
            <w:r w:rsidR="009174BD" w:rsidRPr="009174BD">
              <w:rPr>
                <w:lang w:val="en-US"/>
              </w:rPr>
              <w:instrText xml:space="preserve"> HYPERLINK "http://www.66.rospotrebnadzor.ru" </w:instrText>
            </w:r>
            <w:r w:rsidR="009174BD">
              <w:fldChar w:fldCharType="separate"/>
            </w:r>
            <w:r w:rsidRPr="00547462">
              <w:rPr>
                <w:rFonts w:ascii="Times New Roman" w:eastAsia="Georgia" w:hAnsi="Times New Roman" w:cs="Times New Roman"/>
                <w:color w:val="0000FF"/>
                <w:sz w:val="20"/>
                <w:szCs w:val="20"/>
                <w:u w:val="single"/>
                <w:lang w:val="en-US" w:eastAsia="ru-RU"/>
              </w:rPr>
              <w:t>66.rospotrebnadzor.ru</w:t>
            </w:r>
            <w:r w:rsidR="009174BD">
              <w:rPr>
                <w:rFonts w:ascii="Times New Roman" w:eastAsia="Georgia" w:hAnsi="Times New Roman" w:cs="Times New Roman"/>
                <w:color w:val="0000FF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:\\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ОКПО 77145708 ,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64FD7A35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8C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="00D77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№66-20-011-14/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3839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699652B" w14:textId="77777777" w:rsid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86F3C7E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Как его выбрать и каким способом лучше приготовить.  </w:t>
      </w:r>
    </w:p>
    <w:p w14:paraId="2E7073D5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Здоровое питание должно быть разнообразным и сбалансированным. Важной частью полноценного рациона является мясо – ведь это значимый источник легкоусвояемого белка. Преимущество белка мяса в том, что он содержит оптимальный набор незаменимых аминокислот, которые не могут синтезироваться в организме человека, поэтому так важно их достаточное поступление с пищей.</w:t>
      </w:r>
    </w:p>
    <w:p w14:paraId="2B1885DA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D3BD02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В мясе также содержатся витамины группы В, витамин D, витамин А, макро- и микроэлементы, необходимые для нормального роста, развития и жизнедеятельности человека. Особое значение имеют железо, селен, цинк, фосфор, кальций, калий, натрий. Важно регулярно включать мясо в свой рацион.</w:t>
      </w:r>
    </w:p>
    <w:p w14:paraId="6406D422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051775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Однако нельзя забывать, что мясные продукты содержат большое количество насыщенных жиров, которые оказывают негативное воздействие на организм человека при избыточном поступлении с пищей. Поэтому лучше отдавать предпочтение диетическому мясу с низким содержанием жира.</w:t>
      </w:r>
    </w:p>
    <w:p w14:paraId="5F61CE0D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62AADF3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Какое мясо относится к диетическому</w:t>
      </w:r>
    </w:p>
    <w:p w14:paraId="6E602C53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Обычно к диетическому мясу относят курицу, индейку, крольчатину, телятину. Помимо низкой калорийности у крольчатины и индейки есть дополнительное достоинство – гипоаллергенность. Эти продукты не способствуют развитию аллергических реакций и рекомендованы даже для питания детей раннего возраста. К низкокалорийному мясу с небольшим содержанием жира относятся также конина и оленина, однако эти продукты не распространены, имеют высокую стоимость, непривычный вкус.</w:t>
      </w:r>
    </w:p>
    <w:p w14:paraId="7A915F50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602874F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Как выбрать диетическое мясо</w:t>
      </w:r>
    </w:p>
    <w:p w14:paraId="375B62D6" w14:textId="1A0DB64C" w:rsidR="00551E1C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Необходимо обращать внимание на свежесть продукта, консистенцию, цвет, запах. Качественное мясо упругое и при надавливании довольно быстро возвращается в прежнюю форму, поверхность мяса сухая, не липкая, без лишней влаги и слизи. Цвет равномерный, нет серого оттенка с желтыми или зелеными пятнами. Если мясо имеет гнилостный или кислый запах, его нельзя использовать в пищу.</w:t>
      </w:r>
    </w:p>
    <w:p w14:paraId="778CED65" w14:textId="77777777" w:rsidR="004B1B92" w:rsidRPr="00D77C0B" w:rsidRDefault="004B1B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EE2ABDF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Какую часть курицы и индейки лучше использовать при приготовлении диетических блюд</w:t>
      </w:r>
    </w:p>
    <w:p w14:paraId="08E869C6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Следует отдавать предпочтение именно грудке курицы или индейки, так как в этой части птицы содержание жира минимальное. Перед приготовлением блюд из птицы рекомендуют убирать кожу, поскольку именно в коже содержится много жира. Для снижения калорийности блюда лучше убирать видимые излишки жира.</w:t>
      </w:r>
    </w:p>
    <w:p w14:paraId="572E89CD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F695225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Как лучше приготовить</w:t>
      </w:r>
    </w:p>
    <w:p w14:paraId="768112A8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Способ приготовления тоже имеет значение. Наилучшими считаются: приготовление на пару, тушение, варка, запекание в духовке. В дополнение к мясу хорошо подходят овощи. Они могут быть сырыми, отварными, тушеными. </w:t>
      </w:r>
    </w:p>
    <w:p w14:paraId="50B5A03B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2D0D22C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Кому подходит диетическое мясо</w:t>
      </w:r>
    </w:p>
    <w:p w14:paraId="5A04B51D" w14:textId="001BBA8E" w:rsidR="004B1B92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Врачи рекомендуют перейти на диетическое мясо людям, страдающим сердечно-сосудистыми заболеваниями, гипертонической болезнью, ожирением, нарушением липидного обмена, атеросклерозом, сахарным диабетом, подагрой, мочекаменной болезнью, нарушением функции почек, заболеваниями желудочно-кишечного тракта. Вы всегда можете проконсультироваться с лечащим врачом (терапевтом, диетологом) для подбора индивидуального рациона с учетом противопоказаний.</w:t>
      </w:r>
    </w:p>
    <w:p w14:paraId="325861AF" w14:textId="77777777" w:rsidR="004B1B92" w:rsidRPr="00D77C0B" w:rsidRDefault="004B1B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405C467" w14:textId="77777777" w:rsidR="00D77C0B" w:rsidRDefault="00D77C0B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CE424DC" w14:textId="77777777" w:rsidR="00D77C0B" w:rsidRDefault="00D77C0B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47637BE" w14:textId="77777777" w:rsidR="00D77C0B" w:rsidRDefault="00D77C0B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4D6C0F5" w14:textId="78D091CC" w:rsidR="00452692" w:rsidRPr="0045269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proofErr w:type="spellStart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Турушева</w:t>
      </w:r>
      <w:proofErr w:type="spellEnd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Дарья Андреевна, </w:t>
      </w:r>
      <w:proofErr w:type="spellStart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, зав. отделом, </w:t>
      </w:r>
    </w:p>
    <w:p w14:paraId="099E4461" w14:textId="0F9AE884" w:rsidR="00184075" w:rsidRPr="0045269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8 343 248706, Turusheva_DA@66.rospotrebnadzor.ru</w:t>
      </w:r>
    </w:p>
    <w:sectPr w:rsidR="00184075" w:rsidRPr="00452692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8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2A4"/>
    <w:rsid w:val="00003A7E"/>
    <w:rsid w:val="00005148"/>
    <w:rsid w:val="00012BB1"/>
    <w:rsid w:val="00013237"/>
    <w:rsid w:val="00022330"/>
    <w:rsid w:val="00022BAE"/>
    <w:rsid w:val="00025E92"/>
    <w:rsid w:val="00037391"/>
    <w:rsid w:val="000516FC"/>
    <w:rsid w:val="00065F08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90277"/>
    <w:rsid w:val="001911F8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B260D"/>
    <w:rsid w:val="003B34E3"/>
    <w:rsid w:val="003C1035"/>
    <w:rsid w:val="003E1967"/>
    <w:rsid w:val="003E7507"/>
    <w:rsid w:val="00413414"/>
    <w:rsid w:val="0041764D"/>
    <w:rsid w:val="0042178F"/>
    <w:rsid w:val="0043312D"/>
    <w:rsid w:val="0044358B"/>
    <w:rsid w:val="00452692"/>
    <w:rsid w:val="00463855"/>
    <w:rsid w:val="00492A53"/>
    <w:rsid w:val="004B1B92"/>
    <w:rsid w:val="004B2B66"/>
    <w:rsid w:val="004B41CC"/>
    <w:rsid w:val="004C5D93"/>
    <w:rsid w:val="004E225D"/>
    <w:rsid w:val="004E5CAB"/>
    <w:rsid w:val="004E7252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1E1C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A63F9"/>
    <w:rsid w:val="006B6A95"/>
    <w:rsid w:val="006B6D77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C788C"/>
    <w:rsid w:val="008F776E"/>
    <w:rsid w:val="009029F3"/>
    <w:rsid w:val="009124DE"/>
    <w:rsid w:val="009174BD"/>
    <w:rsid w:val="00940450"/>
    <w:rsid w:val="00942C32"/>
    <w:rsid w:val="009523B4"/>
    <w:rsid w:val="00976470"/>
    <w:rsid w:val="00976FC5"/>
    <w:rsid w:val="009924E0"/>
    <w:rsid w:val="009951C7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A6A80"/>
    <w:rsid w:val="00AB3BE9"/>
    <w:rsid w:val="00B10948"/>
    <w:rsid w:val="00B264C8"/>
    <w:rsid w:val="00B279B1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632"/>
    <w:rsid w:val="00C83D84"/>
    <w:rsid w:val="00C854E6"/>
    <w:rsid w:val="00CA25DD"/>
    <w:rsid w:val="00CA69B9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77C0B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0824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31FE4"/>
    <w:rsid w:val="00F47382"/>
    <w:rsid w:val="00F61EAD"/>
    <w:rsid w:val="00F6479E"/>
    <w:rsid w:val="00F812A0"/>
    <w:rsid w:val="00F849E6"/>
    <w:rsid w:val="00F93C94"/>
    <w:rsid w:val="00F9562D"/>
    <w:rsid w:val="00FB2518"/>
    <w:rsid w:val="00FC3590"/>
    <w:rsid w:val="00FD60E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UnresolvedMention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styleId="ab">
    <w:name w:val="Strong"/>
    <w:basedOn w:val="a0"/>
    <w:uiPriority w:val="22"/>
    <w:qFormat/>
    <w:rsid w:val="00551E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UnresolvedMention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styleId="ab">
    <w:name w:val="Strong"/>
    <w:basedOn w:val="a0"/>
    <w:uiPriority w:val="22"/>
    <w:qFormat/>
    <w:rsid w:val="0055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B6E0E-D0AE-48A0-AA6E-79157B8A2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Жарова Ольга Валерьевна</dc:creator>
  <cp:lastModifiedBy>Бухгалтер</cp:lastModifiedBy>
  <cp:revision>2</cp:revision>
  <cp:lastPrinted>2025-10-30T06:02:00Z</cp:lastPrinted>
  <dcterms:created xsi:type="dcterms:W3CDTF">2025-11-06T05:42:00Z</dcterms:created>
  <dcterms:modified xsi:type="dcterms:W3CDTF">2025-11-06T05:42:00Z</dcterms:modified>
</cp:coreProperties>
</file>