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A6025"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bookmarkStart w:id="0" w:name="_GoBack"/>
      <w:bookmarkEnd w:id="0"/>
    </w:p>
    <w:p w14:paraId="06F73E04"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5612D95F"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5D248466"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Для публикации в СМИ</w:t>
      </w:r>
    </w:p>
    <w:p w14:paraId="0DA7A9F3" w14:textId="39F9749F" w:rsidR="00B279B1" w:rsidRDefault="00B279B1" w:rsidP="00B279B1">
      <w:pPr>
        <w:spacing w:after="0" w:line="240" w:lineRule="auto"/>
        <w:rPr>
          <w:rFonts w:ascii="Times New Roman" w:eastAsia="Times New Roman" w:hAnsi="Times New Roman" w:cs="Times New Roman"/>
          <w:noProof/>
          <w:sz w:val="24"/>
          <w:szCs w:val="24"/>
          <w:lang w:eastAsia="ru-RU"/>
        </w:rPr>
      </w:pPr>
    </w:p>
    <w:p w14:paraId="5CF829D9" w14:textId="77777777" w:rsidR="00D87C8E" w:rsidRDefault="00D87C8E" w:rsidP="00B279B1">
      <w:pPr>
        <w:spacing w:after="0" w:line="240" w:lineRule="auto"/>
        <w:rPr>
          <w:rFonts w:ascii="Times New Roman" w:eastAsia="Times New Roman" w:hAnsi="Times New Roman" w:cs="Times New Roman"/>
          <w:noProof/>
          <w:sz w:val="24"/>
          <w:szCs w:val="24"/>
          <w:lang w:eastAsia="ru-RU"/>
        </w:rPr>
      </w:pPr>
    </w:p>
    <w:p w14:paraId="742F884B" w14:textId="0DCF9219" w:rsidR="00B279B1" w:rsidRDefault="00B279B1" w:rsidP="00B279B1">
      <w:pPr>
        <w:spacing w:after="0" w:line="240" w:lineRule="auto"/>
        <w:rPr>
          <w:rFonts w:ascii="Times New Roman" w:eastAsia="Times New Roman" w:hAnsi="Times New Roman" w:cs="Times New Roman"/>
          <w:noProof/>
          <w:sz w:val="24"/>
          <w:szCs w:val="24"/>
          <w:lang w:eastAsia="ru-RU"/>
        </w:rPr>
      </w:pPr>
    </w:p>
    <w:p w14:paraId="5E8CAE37" w14:textId="235732EE" w:rsidR="00B279B1" w:rsidRPr="00F9562D" w:rsidRDefault="00B279B1" w:rsidP="00B279B1">
      <w:pPr>
        <w:spacing w:after="0" w:line="240" w:lineRule="auto"/>
        <w:rPr>
          <w:rFonts w:ascii="Times New Roman" w:eastAsia="Times New Roman" w:hAnsi="Times New Roman" w:cs="Times New Roman"/>
          <w:lang w:eastAsia="ru-RU"/>
        </w:rPr>
      </w:pPr>
    </w:p>
    <w:tbl>
      <w:tblPr>
        <w:tblW w:w="7370" w:type="dxa"/>
        <w:tblInd w:w="-741" w:type="dxa"/>
        <w:tblBorders>
          <w:insideH w:val="single" w:sz="4" w:space="0" w:color="auto"/>
        </w:tblBorders>
        <w:tblLook w:val="01E0" w:firstRow="1" w:lastRow="1" w:firstColumn="1" w:lastColumn="1" w:noHBand="0" w:noVBand="0"/>
      </w:tblPr>
      <w:tblGrid>
        <w:gridCol w:w="7370"/>
      </w:tblGrid>
      <w:tr w:rsidR="00BE2BEC" w:rsidRPr="00F9562D" w14:paraId="51A3C2B9" w14:textId="77777777" w:rsidTr="004B41CC">
        <w:trPr>
          <w:trHeight w:val="63"/>
        </w:trPr>
        <w:tc>
          <w:tcPr>
            <w:tcW w:w="7370" w:type="dxa"/>
          </w:tcPr>
          <w:p w14:paraId="297A895E" w14:textId="77777777" w:rsidR="00BE2BEC" w:rsidRDefault="00BE2BEC" w:rsidP="00235B8D">
            <w:pPr>
              <w:tabs>
                <w:tab w:val="left" w:pos="4320"/>
              </w:tabs>
              <w:spacing w:after="0" w:line="240" w:lineRule="auto"/>
              <w:jc w:val="both"/>
              <w:rPr>
                <w:rFonts w:ascii="Times New Roman" w:eastAsia="Times New Roman" w:hAnsi="Times New Roman" w:cs="Times New Roman"/>
                <w:sz w:val="24"/>
                <w:szCs w:val="24"/>
                <w:lang w:eastAsia="ru-RU"/>
              </w:rPr>
            </w:pPr>
          </w:p>
          <w:p w14:paraId="22262D33" w14:textId="77777777" w:rsidR="00D77C0B" w:rsidRDefault="00D77C0B" w:rsidP="00235B8D">
            <w:pPr>
              <w:tabs>
                <w:tab w:val="left" w:pos="4320"/>
              </w:tabs>
              <w:spacing w:after="0" w:line="240" w:lineRule="auto"/>
              <w:jc w:val="both"/>
              <w:rPr>
                <w:rFonts w:ascii="Times New Roman" w:eastAsia="Times New Roman" w:hAnsi="Times New Roman" w:cs="Times New Roman"/>
                <w:sz w:val="24"/>
                <w:szCs w:val="24"/>
                <w:lang w:eastAsia="ru-RU"/>
              </w:rPr>
            </w:pPr>
          </w:p>
          <w:p w14:paraId="71A31C5C" w14:textId="0AF94EED" w:rsidR="00551E1C" w:rsidRPr="00551E1C" w:rsidRDefault="00551E1C" w:rsidP="00551E1C">
            <w:pPr>
              <w:tabs>
                <w:tab w:val="left" w:pos="4320"/>
              </w:tabs>
              <w:spacing w:after="0" w:line="240" w:lineRule="auto"/>
              <w:jc w:val="center"/>
              <w:rPr>
                <w:rFonts w:ascii="Times New Roman" w:eastAsia="Times New Roman" w:hAnsi="Times New Roman" w:cs="Times New Roman"/>
                <w:sz w:val="24"/>
                <w:szCs w:val="24"/>
                <w:lang w:eastAsia="ru-RU"/>
              </w:rPr>
            </w:pPr>
            <w:r>
              <w:rPr>
                <w:rStyle w:val="ab"/>
                <w:rFonts w:ascii="Times New Roman" w:hAnsi="Times New Roman" w:cs="Times New Roman"/>
                <w:color w:val="4F4F4F"/>
                <w:sz w:val="21"/>
                <w:szCs w:val="21"/>
                <w:shd w:val="clear" w:color="auto" w:fill="FFFFFF"/>
              </w:rPr>
              <w:t xml:space="preserve"> </w:t>
            </w:r>
            <w:r>
              <w:rPr>
                <w:rStyle w:val="ab"/>
                <w:color w:val="4F4F4F"/>
                <w:sz w:val="21"/>
                <w:szCs w:val="21"/>
                <w:shd w:val="clear" w:color="auto" w:fill="FFFFFF"/>
              </w:rPr>
              <w:t xml:space="preserve">                                                               </w:t>
            </w:r>
            <w:r w:rsidR="00F230C0" w:rsidRPr="00F230C0">
              <w:rPr>
                <w:rStyle w:val="ab"/>
                <w:rFonts w:ascii="Times New Roman" w:hAnsi="Times New Roman" w:cs="Times New Roman"/>
                <w:sz w:val="18"/>
                <w:szCs w:val="18"/>
                <w:shd w:val="clear" w:color="auto" w:fill="FFFFFF"/>
              </w:rPr>
              <w:t>Пять полезных специй</w:t>
            </w:r>
          </w:p>
        </w:tc>
      </w:tr>
    </w:tbl>
    <w:tbl>
      <w:tblPr>
        <w:tblpPr w:leftFromText="180" w:rightFromText="180" w:vertAnchor="text" w:horzAnchor="margin" w:tblpY="-6459"/>
        <w:tblOverlap w:val="never"/>
        <w:tblW w:w="5387" w:type="dxa"/>
        <w:tblBorders>
          <w:bottom w:val="single" w:sz="4" w:space="0" w:color="auto"/>
          <w:insideV w:val="single" w:sz="4" w:space="0" w:color="auto"/>
        </w:tblBorders>
        <w:tblLook w:val="04A0" w:firstRow="1" w:lastRow="0" w:firstColumn="1" w:lastColumn="0" w:noHBand="0" w:noVBand="1"/>
      </w:tblPr>
      <w:tblGrid>
        <w:gridCol w:w="5387"/>
      </w:tblGrid>
      <w:tr w:rsidR="008562E8" w:rsidRPr="00547462" w14:paraId="5C4A2BA9" w14:textId="77777777" w:rsidTr="008562E8">
        <w:trPr>
          <w:trHeight w:val="2357"/>
        </w:trPr>
        <w:tc>
          <w:tcPr>
            <w:tcW w:w="5387" w:type="dxa"/>
            <w:tcBorders>
              <w:top w:val="nil"/>
              <w:left w:val="nil"/>
              <w:bottom w:val="nil"/>
              <w:right w:val="nil"/>
            </w:tcBorders>
          </w:tcPr>
          <w:p w14:paraId="140E818C" w14:textId="079946AD" w:rsidR="008562E8" w:rsidRPr="00547462" w:rsidRDefault="008562E8" w:rsidP="008562E8">
            <w:pPr>
              <w:widowControl w:val="0"/>
              <w:spacing w:after="0" w:line="203" w:lineRule="exact"/>
              <w:jc w:val="center"/>
              <w:rPr>
                <w:rFonts w:ascii="Georgia" w:eastAsia="Georgia" w:hAnsi="Georgia" w:cs="Georgia"/>
                <w:sz w:val="17"/>
                <w:szCs w:val="17"/>
                <w:lang w:eastAsia="ru-RU"/>
              </w:rPr>
            </w:pPr>
            <w:r w:rsidRPr="00547462">
              <w:rPr>
                <w:rFonts w:ascii="Times New Roman" w:eastAsia="Georgia" w:hAnsi="Times New Roman" w:cs="Times New Roman"/>
                <w:b/>
                <w:sz w:val="24"/>
                <w:szCs w:val="24"/>
                <w:lang w:eastAsia="ru-RU"/>
              </w:rPr>
              <w:br w:type="textWrapping" w:clear="all"/>
            </w:r>
          </w:p>
          <w:p w14:paraId="5B8A8CFA" w14:textId="31FBC29E" w:rsidR="008562E8" w:rsidRDefault="008562E8" w:rsidP="008562E8">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noProof/>
                <w:sz w:val="17"/>
                <w:szCs w:val="17"/>
                <w:lang w:eastAsia="ru-RU"/>
              </w:rPr>
              <w:drawing>
                <wp:anchor distT="0" distB="0" distL="114300" distR="114300" simplePos="0" relativeHeight="251661312" behindDoc="0" locked="0" layoutInCell="1" allowOverlap="1" wp14:anchorId="06C73FA0" wp14:editId="3962AC45">
                  <wp:simplePos x="0" y="0"/>
                  <wp:positionH relativeFrom="column">
                    <wp:posOffset>1314831</wp:posOffset>
                  </wp:positionH>
                  <wp:positionV relativeFrom="paragraph">
                    <wp:posOffset>15723</wp:posOffset>
                  </wp:positionV>
                  <wp:extent cx="525780" cy="601345"/>
                  <wp:effectExtent l="0" t="0" r="762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 cy="601345"/>
                          </a:xfrm>
                          <a:prstGeom prst="rect">
                            <a:avLst/>
                          </a:prstGeom>
                          <a:noFill/>
                        </pic:spPr>
                      </pic:pic>
                    </a:graphicData>
                  </a:graphic>
                  <wp14:sizeRelH relativeFrom="page">
                    <wp14:pctWidth>0</wp14:pctWidth>
                  </wp14:sizeRelH>
                  <wp14:sizeRelV relativeFrom="page">
                    <wp14:pctHeight>0</wp14:pctHeight>
                  </wp14:sizeRelV>
                </wp:anchor>
              </w:drawing>
            </w:r>
          </w:p>
          <w:p w14:paraId="11B61DF7"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5E156782"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48814F9F" w14:textId="381B28C3" w:rsidR="008562E8" w:rsidRDefault="008562E8" w:rsidP="008562E8">
            <w:pPr>
              <w:widowControl w:val="0"/>
              <w:spacing w:after="0" w:line="203" w:lineRule="exact"/>
              <w:jc w:val="center"/>
              <w:rPr>
                <w:rFonts w:ascii="Georgia" w:eastAsia="Georgia" w:hAnsi="Georgia" w:cs="Georgia"/>
                <w:sz w:val="17"/>
                <w:szCs w:val="17"/>
                <w:lang w:eastAsia="ru-RU"/>
              </w:rPr>
            </w:pPr>
          </w:p>
          <w:p w14:paraId="3FFBBA3D"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0E090074"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3D7FC5D9" w14:textId="77777777" w:rsidR="00676643" w:rsidRDefault="00676643" w:rsidP="00676643">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sz w:val="17"/>
                <w:szCs w:val="17"/>
                <w:lang w:eastAsia="ru-RU"/>
              </w:rPr>
              <w:t xml:space="preserve">ФЕДЕРАЛЬНАЯ СЛУЖБА ПО НАДЗОРУ В СФЕРЕ ЗАЩИТЫ ПРАВ ПОТРЕБИТЕЛЕЙ И БЛАГОПОЛУЧИЯ </w:t>
            </w:r>
          </w:p>
          <w:p w14:paraId="69D5F091" w14:textId="77777777" w:rsidR="00676643" w:rsidRDefault="00676643" w:rsidP="00676643">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sz w:val="17"/>
                <w:szCs w:val="17"/>
                <w:lang w:eastAsia="ru-RU"/>
              </w:rPr>
              <w:t>ЧЕЛОВЕКА</w:t>
            </w:r>
          </w:p>
          <w:p w14:paraId="4F7AE99B" w14:textId="77777777" w:rsidR="00676643" w:rsidRPr="0081181F" w:rsidRDefault="00676643" w:rsidP="00676643">
            <w:pPr>
              <w:widowControl w:val="0"/>
              <w:spacing w:after="0" w:line="203" w:lineRule="exact"/>
              <w:jc w:val="center"/>
              <w:rPr>
                <w:rFonts w:ascii="Times New Roman" w:eastAsia="Georgia" w:hAnsi="Times New Roman" w:cs="Times New Roman"/>
                <w:b/>
                <w:bCs/>
                <w:sz w:val="24"/>
                <w:szCs w:val="24"/>
                <w:lang w:eastAsia="ru-RU"/>
              </w:rPr>
            </w:pPr>
            <w:r w:rsidRPr="0081181F">
              <w:rPr>
                <w:rFonts w:ascii="Times New Roman" w:eastAsia="Georgia" w:hAnsi="Times New Roman" w:cs="Times New Roman"/>
                <w:b/>
                <w:bCs/>
                <w:lang w:eastAsia="ru-RU"/>
              </w:rPr>
              <w:t>ФБУЗ «Центр гигиены и эпидемиологии в Свердловской области»</w:t>
            </w:r>
            <w:r w:rsidRPr="0081181F">
              <w:rPr>
                <w:rFonts w:ascii="Times New Roman" w:eastAsia="Georgia" w:hAnsi="Times New Roman" w:cs="Times New Roman"/>
                <w:b/>
                <w:bCs/>
                <w:sz w:val="17"/>
                <w:szCs w:val="17"/>
                <w:lang w:eastAsia="ru-RU"/>
              </w:rPr>
              <w:br/>
            </w:r>
          </w:p>
          <w:p w14:paraId="3960AD9C"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Филиал Федерального бюджетного</w:t>
            </w:r>
          </w:p>
          <w:p w14:paraId="4CF10C64"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учреждения здравоохранения</w:t>
            </w:r>
          </w:p>
          <w:p w14:paraId="5675468C"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«Центр гигиены и эпидемиологии</w:t>
            </w:r>
          </w:p>
          <w:p w14:paraId="6C204A1D"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 xml:space="preserve">в Свердловской области </w:t>
            </w:r>
          </w:p>
          <w:p w14:paraId="2DC831E6" w14:textId="77777777" w:rsidR="00676643"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в городе Первоуральск, Шалинском, Нижнесергинском районах и городе Ревда»</w:t>
            </w:r>
          </w:p>
          <w:p w14:paraId="742F05AA"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Pr>
                <w:rFonts w:ascii="Times New Roman" w:eastAsia="Georgia" w:hAnsi="Times New Roman" w:cs="Times New Roman"/>
                <w:b/>
                <w:sz w:val="24"/>
                <w:szCs w:val="24"/>
                <w:lang w:eastAsia="ru-RU"/>
              </w:rPr>
              <w:t>(Первоуральский филиал ФБУЗ «Центр гигиены и эпидемиологии в Свердловской области»)</w:t>
            </w:r>
          </w:p>
          <w:p w14:paraId="4AF9450A"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Cs w:val="24"/>
                <w:lang w:eastAsia="ru-RU"/>
              </w:rPr>
            </w:pPr>
          </w:p>
          <w:p w14:paraId="57DA7B41"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4"/>
                <w:lang w:eastAsia="ru-RU"/>
              </w:rPr>
            </w:pPr>
            <w:r w:rsidRPr="00547462">
              <w:rPr>
                <w:rFonts w:ascii="Times New Roman" w:eastAsia="Georgia" w:hAnsi="Times New Roman" w:cs="Times New Roman"/>
                <w:sz w:val="20"/>
                <w:szCs w:val="24"/>
                <w:lang w:eastAsia="ru-RU"/>
              </w:rPr>
              <w:t>Вайнера ул., д.4, Первоуральск, 623102</w:t>
            </w:r>
          </w:p>
          <w:p w14:paraId="73B758A8" w14:textId="77777777" w:rsidR="00676643" w:rsidRDefault="00676643" w:rsidP="00676643">
            <w:pPr>
              <w:widowControl w:val="0"/>
              <w:shd w:val="clear" w:color="auto" w:fill="FFFFFF"/>
              <w:spacing w:after="0" w:line="203" w:lineRule="exact"/>
              <w:jc w:val="center"/>
              <w:rPr>
                <w:rFonts w:ascii="Times New Roman" w:eastAsia="Georgia" w:hAnsi="Times New Roman" w:cs="Times New Roman"/>
                <w:b/>
                <w:sz w:val="20"/>
                <w:szCs w:val="20"/>
                <w:lang w:eastAsia="ru-RU"/>
              </w:rPr>
            </w:pPr>
            <w:r w:rsidRPr="00547462">
              <w:rPr>
                <w:rFonts w:ascii="Times New Roman" w:eastAsia="Georgia" w:hAnsi="Times New Roman" w:cs="Times New Roman"/>
                <w:sz w:val="20"/>
                <w:szCs w:val="20"/>
                <w:lang w:eastAsia="ru-RU"/>
              </w:rPr>
              <w:t>тел.:</w:t>
            </w:r>
            <w:r w:rsidRPr="00547462">
              <w:rPr>
                <w:rFonts w:ascii="Times New Roman" w:eastAsia="Georgia" w:hAnsi="Times New Roman" w:cs="Times New Roman"/>
                <w:b/>
                <w:sz w:val="20"/>
                <w:szCs w:val="20"/>
                <w:lang w:eastAsia="ru-RU"/>
              </w:rPr>
              <w:t xml:space="preserve"> </w:t>
            </w:r>
            <w:r w:rsidRPr="00547462">
              <w:rPr>
                <w:rFonts w:ascii="Times New Roman" w:eastAsia="Georgia" w:hAnsi="Times New Roman" w:cs="Times New Roman"/>
                <w:sz w:val="20"/>
                <w:szCs w:val="20"/>
                <w:lang w:eastAsia="ru-RU"/>
              </w:rPr>
              <w:t>(3439) 24-52-15,</w:t>
            </w:r>
            <w:r w:rsidRPr="00547462">
              <w:rPr>
                <w:rFonts w:ascii="Times New Roman" w:eastAsia="Georgia" w:hAnsi="Times New Roman" w:cs="Times New Roman"/>
                <w:b/>
                <w:sz w:val="20"/>
                <w:szCs w:val="20"/>
                <w:lang w:eastAsia="ru-RU"/>
              </w:rPr>
              <w:t xml:space="preserve"> </w:t>
            </w:r>
          </w:p>
          <w:p w14:paraId="5BD12263" w14:textId="77777777" w:rsidR="00676643" w:rsidRPr="0016002D"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val="en-US" w:eastAsia="ru-RU"/>
              </w:rPr>
            </w:pPr>
            <w:r w:rsidRPr="00547462">
              <w:rPr>
                <w:rFonts w:ascii="Times New Roman" w:eastAsia="Georgia" w:hAnsi="Times New Roman" w:cs="Times New Roman"/>
                <w:sz w:val="20"/>
                <w:szCs w:val="20"/>
                <w:lang w:eastAsia="ru-RU"/>
              </w:rPr>
              <w:t>факс</w:t>
            </w:r>
            <w:r w:rsidRPr="0016002D">
              <w:rPr>
                <w:rFonts w:ascii="Times New Roman" w:eastAsia="Georgia" w:hAnsi="Times New Roman" w:cs="Times New Roman"/>
                <w:sz w:val="20"/>
                <w:szCs w:val="20"/>
                <w:lang w:val="en-US" w:eastAsia="ru-RU"/>
              </w:rPr>
              <w:t>: (3439) 24-84-20</w:t>
            </w:r>
          </w:p>
          <w:p w14:paraId="01210576"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val="en-US" w:eastAsia="ru-RU"/>
              </w:rPr>
            </w:pPr>
            <w:r w:rsidRPr="00547462">
              <w:rPr>
                <w:rFonts w:ascii="Times New Roman" w:eastAsia="Georgia" w:hAnsi="Times New Roman" w:cs="Times New Roman"/>
                <w:sz w:val="20"/>
                <w:szCs w:val="20"/>
                <w:lang w:val="en-US" w:eastAsia="ru-RU"/>
              </w:rPr>
              <w:t>e-mail: mail_</w:t>
            </w:r>
            <w:r w:rsidRPr="00547462">
              <w:rPr>
                <w:rFonts w:ascii="Times New Roman" w:eastAsia="Georgia" w:hAnsi="Times New Roman" w:cs="Times New Roman"/>
                <w:sz w:val="20"/>
                <w:szCs w:val="20"/>
                <w:lang w:val="en-US" w:eastAsia="ru-RU"/>
              </w:rPr>
              <w:softHyphen/>
              <w:t>11@66.rospotrebnadzor.ru</w:t>
            </w:r>
          </w:p>
          <w:p w14:paraId="6ADB3D02" w14:textId="77777777" w:rsidR="00676643" w:rsidRPr="00547462" w:rsidRDefault="00676643" w:rsidP="00676643">
            <w:pPr>
              <w:widowControl w:val="0"/>
              <w:shd w:val="clear" w:color="auto" w:fill="FFFFFF"/>
              <w:spacing w:after="0" w:line="203" w:lineRule="exact"/>
              <w:jc w:val="center"/>
              <w:rPr>
                <w:rFonts w:ascii="Georgia" w:eastAsia="Georgia" w:hAnsi="Georgia" w:cs="Georgia"/>
                <w:color w:val="0000FF"/>
                <w:sz w:val="17"/>
                <w:szCs w:val="17"/>
                <w:u w:val="single"/>
                <w:lang w:val="en-US" w:eastAsia="ru-RU"/>
              </w:rPr>
            </w:pPr>
            <w:r w:rsidRPr="00547462">
              <w:rPr>
                <w:rFonts w:ascii="Times New Roman" w:eastAsia="Georgia" w:hAnsi="Times New Roman" w:cs="Times New Roman"/>
                <w:sz w:val="20"/>
                <w:szCs w:val="20"/>
                <w:lang w:val="en-US" w:eastAsia="ru-RU"/>
              </w:rPr>
              <w:t>http:\\</w:t>
            </w:r>
            <w:r w:rsidRPr="00547462">
              <w:rPr>
                <w:rFonts w:ascii="Times New Roman" w:eastAsia="Georgia" w:hAnsi="Times New Roman" w:cs="Times New Roman"/>
                <w:b/>
                <w:sz w:val="20"/>
                <w:szCs w:val="20"/>
                <w:lang w:val="en-US" w:eastAsia="ru-RU"/>
              </w:rPr>
              <w:t xml:space="preserve"> </w:t>
            </w:r>
            <w:hyperlink r:id="rId8" w:history="1">
              <w:r w:rsidRPr="00547462">
                <w:rPr>
                  <w:rFonts w:ascii="Times New Roman" w:eastAsia="Georgia" w:hAnsi="Times New Roman" w:cs="Times New Roman"/>
                  <w:color w:val="0000FF"/>
                  <w:sz w:val="20"/>
                  <w:szCs w:val="20"/>
                  <w:u w:val="single"/>
                  <w:lang w:val="en-US" w:eastAsia="ru-RU"/>
                </w:rPr>
                <w:t>66.rospotrebnadzor.ru</w:t>
              </w:r>
            </w:hyperlink>
          </w:p>
          <w:p w14:paraId="77C057F5" w14:textId="77777777" w:rsidR="00676643" w:rsidRPr="0016002D" w:rsidRDefault="00676643" w:rsidP="00676643">
            <w:pPr>
              <w:widowControl w:val="0"/>
              <w:shd w:val="clear" w:color="auto" w:fill="FFFFFF"/>
              <w:spacing w:after="0" w:line="203" w:lineRule="exact"/>
              <w:jc w:val="center"/>
              <w:rPr>
                <w:rFonts w:ascii="Georgia" w:eastAsia="Georgia" w:hAnsi="Georgia" w:cs="Georgia"/>
                <w:sz w:val="17"/>
                <w:szCs w:val="17"/>
                <w:lang w:val="en-US" w:eastAsia="ru-RU"/>
              </w:rPr>
            </w:pPr>
            <w:r w:rsidRPr="005178FC">
              <w:rPr>
                <w:rFonts w:ascii="Times New Roman" w:eastAsia="Georgia" w:hAnsi="Times New Roman" w:cs="Times New Roman"/>
                <w:sz w:val="20"/>
                <w:szCs w:val="20"/>
                <w:lang w:val="en-US" w:eastAsia="ru-RU"/>
              </w:rPr>
              <w:t>http</w:t>
            </w:r>
            <w:r w:rsidRPr="0016002D">
              <w:rPr>
                <w:rFonts w:ascii="Times New Roman" w:eastAsia="Georgia" w:hAnsi="Times New Roman" w:cs="Times New Roman"/>
                <w:sz w:val="20"/>
                <w:szCs w:val="20"/>
                <w:lang w:val="en-US" w:eastAsia="ru-RU"/>
              </w:rPr>
              <w:t xml:space="preserve">:\\ </w:t>
            </w:r>
            <w:r w:rsidRPr="005178FC">
              <w:rPr>
                <w:rFonts w:ascii="Times New Roman" w:eastAsia="Georgia" w:hAnsi="Times New Roman" w:cs="Times New Roman"/>
                <w:sz w:val="20"/>
                <w:szCs w:val="20"/>
                <w:lang w:val="en-US" w:eastAsia="ru-RU"/>
              </w:rPr>
              <w:t>www</w:t>
            </w:r>
            <w:r w:rsidRPr="0016002D">
              <w:rPr>
                <w:rFonts w:ascii="Times New Roman" w:eastAsia="Georgia" w:hAnsi="Times New Roman" w:cs="Times New Roman"/>
                <w:sz w:val="20"/>
                <w:szCs w:val="20"/>
                <w:lang w:val="en-US" w:eastAsia="ru-RU"/>
              </w:rPr>
              <w:t>.</w:t>
            </w:r>
            <w:r w:rsidRPr="005178FC">
              <w:rPr>
                <w:rFonts w:ascii="Times New Roman" w:eastAsia="Georgia" w:hAnsi="Times New Roman" w:cs="Times New Roman"/>
                <w:sz w:val="20"/>
                <w:szCs w:val="20"/>
                <w:lang w:val="en-US" w:eastAsia="ru-RU"/>
              </w:rPr>
              <w:t>fbuz</w:t>
            </w:r>
            <w:r w:rsidRPr="0016002D">
              <w:rPr>
                <w:rFonts w:ascii="Times New Roman" w:eastAsia="Georgia" w:hAnsi="Times New Roman" w:cs="Times New Roman"/>
                <w:sz w:val="20"/>
                <w:szCs w:val="20"/>
                <w:lang w:val="en-US" w:eastAsia="ru-RU"/>
              </w:rPr>
              <w:t>66.</w:t>
            </w:r>
            <w:r w:rsidRPr="005178FC">
              <w:rPr>
                <w:rFonts w:ascii="Times New Roman" w:eastAsia="Georgia" w:hAnsi="Times New Roman" w:cs="Times New Roman"/>
                <w:sz w:val="20"/>
                <w:szCs w:val="20"/>
                <w:lang w:val="en-US" w:eastAsia="ru-RU"/>
              </w:rPr>
              <w:t>ru</w:t>
            </w:r>
          </w:p>
          <w:p w14:paraId="28FB3C7B"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eastAsia="ru-RU"/>
              </w:rPr>
            </w:pPr>
            <w:r w:rsidRPr="00547462">
              <w:rPr>
                <w:rFonts w:ascii="Times New Roman" w:eastAsia="Georgia" w:hAnsi="Times New Roman" w:cs="Times New Roman"/>
                <w:sz w:val="20"/>
                <w:szCs w:val="20"/>
                <w:lang w:eastAsia="ru-RU"/>
              </w:rPr>
              <w:t>ОКПО 77145708 , ОГРН 1056603530510</w:t>
            </w:r>
          </w:p>
          <w:p w14:paraId="494BF281" w14:textId="77777777" w:rsidR="00676643" w:rsidRDefault="00676643" w:rsidP="00676643">
            <w:pPr>
              <w:tabs>
                <w:tab w:val="left" w:pos="687"/>
                <w:tab w:val="center" w:pos="2284"/>
              </w:tabs>
              <w:spacing w:after="0" w:line="240" w:lineRule="auto"/>
              <w:ind w:right="316"/>
              <w:jc w:val="center"/>
              <w:rPr>
                <w:rFonts w:ascii="Times New Roman" w:eastAsia="Times New Roman" w:hAnsi="Times New Roman" w:cs="Times New Roman"/>
                <w:sz w:val="20"/>
                <w:szCs w:val="20"/>
                <w:lang w:eastAsia="ru-RU"/>
              </w:rPr>
            </w:pPr>
            <w:r w:rsidRPr="00547462">
              <w:rPr>
                <w:rFonts w:ascii="Times New Roman" w:eastAsia="Times New Roman" w:hAnsi="Times New Roman" w:cs="Times New Roman"/>
                <w:sz w:val="20"/>
                <w:szCs w:val="20"/>
                <w:lang w:eastAsia="ru-RU"/>
              </w:rPr>
              <w:t>ИНН/КПП 6670081969/668443001</w:t>
            </w:r>
          </w:p>
          <w:p w14:paraId="01A32512" w14:textId="77777777" w:rsidR="00676643" w:rsidRDefault="00676643" w:rsidP="00676643">
            <w:pPr>
              <w:tabs>
                <w:tab w:val="left" w:pos="687"/>
                <w:tab w:val="center" w:pos="2284"/>
              </w:tabs>
              <w:spacing w:after="0" w:line="240" w:lineRule="auto"/>
              <w:ind w:right="316"/>
              <w:rPr>
                <w:rFonts w:ascii="Times New Roman" w:eastAsia="Times New Roman" w:hAnsi="Times New Roman" w:cs="Times New Roman"/>
                <w:sz w:val="24"/>
                <w:szCs w:val="24"/>
                <w:lang w:eastAsia="ru-RU"/>
              </w:rPr>
            </w:pPr>
          </w:p>
          <w:p w14:paraId="6AD1CDB9" w14:textId="64FD7A35" w:rsidR="00676643" w:rsidRPr="005F2136" w:rsidRDefault="00DC7D45" w:rsidP="00676643">
            <w:pPr>
              <w:tabs>
                <w:tab w:val="left" w:pos="687"/>
                <w:tab w:val="center" w:pos="2284"/>
              </w:tabs>
              <w:spacing w:after="0" w:line="240" w:lineRule="auto"/>
              <w:ind w:right="3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788C">
              <w:rPr>
                <w:rFonts w:ascii="Times New Roman" w:eastAsia="Times New Roman" w:hAnsi="Times New Roman" w:cs="Times New Roman"/>
                <w:sz w:val="24"/>
                <w:szCs w:val="24"/>
                <w:lang w:eastAsia="ru-RU"/>
              </w:rPr>
              <w:t>30.</w:t>
            </w:r>
            <w:r w:rsidR="00D77C0B">
              <w:rPr>
                <w:rFonts w:ascii="Times New Roman" w:eastAsia="Times New Roman" w:hAnsi="Times New Roman" w:cs="Times New Roman"/>
                <w:sz w:val="24"/>
                <w:szCs w:val="24"/>
                <w:lang w:eastAsia="ru-RU"/>
              </w:rPr>
              <w:t>10</w:t>
            </w:r>
            <w:r w:rsidR="00676643" w:rsidRPr="005F2136">
              <w:rPr>
                <w:rFonts w:ascii="Times New Roman" w:eastAsia="Times New Roman" w:hAnsi="Times New Roman" w:cs="Times New Roman"/>
                <w:sz w:val="24"/>
                <w:szCs w:val="24"/>
                <w:lang w:eastAsia="ru-RU"/>
              </w:rPr>
              <w:t>.202</w:t>
            </w:r>
            <w:r w:rsidR="003839BE">
              <w:rPr>
                <w:rFonts w:ascii="Times New Roman" w:eastAsia="Times New Roman" w:hAnsi="Times New Roman" w:cs="Times New Roman"/>
                <w:sz w:val="24"/>
                <w:szCs w:val="24"/>
                <w:lang w:eastAsia="ru-RU"/>
              </w:rPr>
              <w:t>5</w:t>
            </w:r>
            <w:r w:rsidR="00676643" w:rsidRPr="005F2136">
              <w:rPr>
                <w:rFonts w:ascii="Times New Roman" w:eastAsia="Times New Roman" w:hAnsi="Times New Roman" w:cs="Times New Roman"/>
                <w:sz w:val="24"/>
                <w:szCs w:val="24"/>
                <w:lang w:eastAsia="ru-RU"/>
              </w:rPr>
              <w:t xml:space="preserve">  </w:t>
            </w:r>
            <w:r w:rsidR="00676643" w:rsidRPr="0024506E">
              <w:rPr>
                <w:rFonts w:ascii="Times New Roman" w:eastAsia="Times New Roman" w:hAnsi="Times New Roman" w:cs="Times New Roman"/>
                <w:lang w:eastAsia="ru-RU"/>
              </w:rPr>
              <w:t>№66-20-011-14/</w:t>
            </w:r>
            <w:r w:rsidR="00676643">
              <w:rPr>
                <w:rFonts w:ascii="Times New Roman" w:eastAsia="Times New Roman" w:hAnsi="Times New Roman" w:cs="Times New Roman"/>
                <w:lang w:eastAsia="ru-RU"/>
              </w:rPr>
              <w:t>08</w:t>
            </w:r>
            <w:r w:rsidR="00676643" w:rsidRPr="0024506E">
              <w:rPr>
                <w:rFonts w:ascii="Times New Roman" w:eastAsia="Times New Roman" w:hAnsi="Times New Roman" w:cs="Times New Roman"/>
                <w:lang w:eastAsia="ru-RU"/>
              </w:rPr>
              <w:t>-______-202</w:t>
            </w:r>
            <w:r w:rsidR="003839BE">
              <w:rPr>
                <w:rFonts w:ascii="Times New Roman" w:eastAsia="Times New Roman" w:hAnsi="Times New Roman" w:cs="Times New Roman"/>
                <w:lang w:eastAsia="ru-RU"/>
              </w:rPr>
              <w:t>5</w:t>
            </w:r>
          </w:p>
          <w:p w14:paraId="3437D098" w14:textId="604E78DE" w:rsidR="008562E8" w:rsidRPr="00547462" w:rsidRDefault="008562E8" w:rsidP="00676643">
            <w:pPr>
              <w:tabs>
                <w:tab w:val="left" w:pos="687"/>
                <w:tab w:val="center" w:pos="2284"/>
              </w:tabs>
              <w:spacing w:after="0" w:line="240" w:lineRule="auto"/>
              <w:ind w:right="316"/>
              <w:rPr>
                <w:rFonts w:ascii="Times New Roman" w:eastAsia="Times New Roman" w:hAnsi="Times New Roman" w:cs="Times New Roman"/>
                <w:sz w:val="20"/>
                <w:szCs w:val="20"/>
                <w:lang w:eastAsia="ru-RU"/>
              </w:rPr>
            </w:pPr>
          </w:p>
        </w:tc>
      </w:tr>
    </w:tbl>
    <w:p w14:paraId="5699652B" w14:textId="77777777" w:rsidR="00551E1C" w:rsidRDefault="00551E1C" w:rsidP="00551E1C">
      <w:pPr>
        <w:spacing w:after="0" w:line="240" w:lineRule="auto"/>
        <w:jc w:val="both"/>
        <w:rPr>
          <w:rFonts w:ascii="Times New Roman" w:eastAsia="Times New Roman" w:hAnsi="Times New Roman" w:cs="Times New Roman"/>
          <w:sz w:val="16"/>
          <w:szCs w:val="16"/>
          <w:lang w:eastAsia="ru-RU"/>
        </w:rPr>
      </w:pPr>
    </w:p>
    <w:p w14:paraId="0EEF65A5"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Специи и приправы делают наши блюда ярче, интереснее и разнообразнее.</w:t>
      </w:r>
    </w:p>
    <w:p w14:paraId="111B3520"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Плюс – обогащая еду новыми вкусами и ароматами, они помогают нам есть меньше соли. Кроме этих полезных качеств, многие специи способны оказывать значительное влияние на наше здоровье. Как правило, для этого нужно есть их регулярно, например, каждый день, но не превышая определенные дозы. В нашей подборке – пять вкусных и полезных специй и их свойства.</w:t>
      </w:r>
    </w:p>
    <w:p w14:paraId="5BD1B95B"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7C0C2C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1. Куркума</w:t>
      </w:r>
    </w:p>
    <w:p w14:paraId="58FC592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63F419DB"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Ученые проводили научные исследования, желая выяснить, какое влияние на организм оказывает куркума. Оказалось, что благодаря куркумину, веществу, содержащемуся в этой специи, она может работать как антиоксидант, помогать в борьбе с воспалительными процессами, улучшать работу мозга и даже уменьшать вероятность развития некоторых видов рака. Однако куркумин – соединение, которое не слишком хорошо усваивается, так как нерастворимо в воде. Чтобы повысить его биодоступность, ученые рекомендуют добавлять в блюда с куркумой черный перец. Вещество пиперин, содержащееся в перце, повышает усвоение куркумина.</w:t>
      </w:r>
    </w:p>
    <w:p w14:paraId="2690E2B7"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F565F7F"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Противопоказана куркума тем, у кого имеются проблемы с почками, также она может быть не полезна при других хронических заболеваниях, в частности, ЖКТ. Поэтому на всякий случай советуйтесь с врачом. И, даже если доктор даст добро, не ешьте больше 2 г порошка куркумы в день. При этом старайтесь выбирать качественные специи проверенных производителей.</w:t>
      </w:r>
    </w:p>
    <w:p w14:paraId="4F9A5CE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6FEA2A75"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2. Корица</w:t>
      </w:r>
    </w:p>
    <w:p w14:paraId="056BBAF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Корица – одна из самых популярных специй, но чаще мы можем встретить в магазинах ее более недорогую разновидность, которая называется кассия. Цейлонская (благородная, настоящая) корица очень хрупкая: ее делают из тоненького внутреннего слоя коры вечнозеленого кустарника. А кассия (китайская, она же индийская, ароматная корица) делается из коры родственного этому кустарнику дерева. Палочки кассии получаются тверже и грубее и выглядят как плотные трубочки. Считается, что полезные вещества содержатся в обеих разновидностях, но в цейлонской их больше. Это, например, эвгенол, имеющий антисептические свойства, или циннамаль, составляющий основу коричного запаха и работающий как антидепрессивное и противотревожное ароматерапевтическое средство. Исследования показывают, что добавление в пищу корицы помогает минимизировать вред от еды с высоким содержанием жира, уменьшает количество «плохого» холестерина и понижает артериальное давление.</w:t>
      </w:r>
    </w:p>
    <w:p w14:paraId="10F0AEA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7C6958D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Корица может быть противопоказана людям с болезнями ЖКТ, нарушениями свертываемости крови и другими заболеваниями. Всем же остальным не стоит употреблять больше 6 г корицы в сутки. И желательно отдать предпочтение цейлонской, настоящей корице: ищите на упаковке ботаническое название Cinnamomum verum и страну происхождения: Шри-Ланка, Мадагаскар и Сейшельские острова.</w:t>
      </w:r>
    </w:p>
    <w:p w14:paraId="7081387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285F444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3. Имбирь</w:t>
      </w:r>
    </w:p>
    <w:p w14:paraId="69CA5F8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Чаще всего корень имбиря используют как противопростудное средство – например, заваривая с ним терпкий ароматный чай. Полноценным лекарством от простуды имбирь назвать нельзя, но действовать в такой ситуации он будет положительно: поможет унять озноб и согреться, смягчит другие симптомы. Простуда – экстренный случай, но употреблять имбирь можно гораздо чаще – и получать от этого пользу. Например, исследования доказывают, что имбирь помогает при вздутии и тошноте, и вообще улучшает пищеварение. Также он может помочь снизить уровень сахара в крови, стимулирует выработку ферментов, отвечающих за расщепление жира, и даже способен снять боль при менструации. Также имбирь разжижает кровь и снижает давление, а придающее этому корню жгучий вкус вещество гингерол работает как противовоспалительное.</w:t>
      </w:r>
    </w:p>
    <w:p w14:paraId="13BFD02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40A149A6"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С имбирем стоит быть осторожнее людям с болезнями ЖКТ, почек, сердечно-сосудистой системы. Тем же, кто здоров, можно есть имбирь хоть каждый день – но не больше, чем по 3-4 г.</w:t>
      </w:r>
    </w:p>
    <w:p w14:paraId="06934B36"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5BB90B4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4. Чеснок</w:t>
      </w:r>
    </w:p>
    <w:p w14:paraId="64F30A5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Многие любят чеснок за его яркий вкус и неповторимый запах: эта приправа способна украсить множество блюд. Ко всему прочему, чеснок еще и обладает массой полезных свойств. В нем содержится вещество-предшественник аллацина. Это летучее соединение – один из первых антибиотиков, которые использовало человечество. Известны случаи, что чеснок излечивал даже туберкулез! Вообще, аллацин работает даже против тех патогенов, которые устойчивы к многим лекарствам, плюс – имеет свойство предупреждать простуды и сокращать период восстановления от них. «Но» одно: это вещество быстро распадается в воздухе и теряет свои свойства при нагреве. Поэтому, чтобы чеснок проявил свои антибактериальные свойства, есть его нужно именно свежим. Исследования показывают также, что чеснок уменьшает количество «плохого» холестерина и увеличивает уровень «хорошего», помогает снизить артериальное давление и помогает работе печени.</w:t>
      </w:r>
    </w:p>
    <w:p w14:paraId="5ADFCFF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573A3150"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Чеснок может быть противопоказан при болезнях ЖКТ, особенно – во время обострения, людям с желчекаменной болезнью, с нарушениями свертываемости крови, при приеме некоторых лекарств, например, антикоагулянтов. В остальных случаях вполне можно есть по 1/2-1 зубчику ежедневно.</w:t>
      </w:r>
    </w:p>
    <w:p w14:paraId="6E82AA3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25C81BB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5. Перец чили</w:t>
      </w:r>
    </w:p>
    <w:p w14:paraId="08DC8737"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Регулярное употребление острого перца чили помогает жить дольше. Именно такие результаты дало исследование, проведенное China Kadoorie Biobank (результаты опубликованы в 2015 году). В течение 7 лет ученые наблюдали за 500 000 взрослых мужчин и женщин, и заключили: у тех, кто почти каждый день ел пищу, сдобренную острым чили, вероятность смерти снижалась на 14% по сравнению с теми, кто употреблял чили раз в неделю и реже. Ученые предполагают, что дело в капсаицине. Это вещество со жгучим вкусом, ответственное за ту самую перчинку в чили и других видах перца. Капсаицин обладает свойством улучшать метаболизм, влиять на липидный профиль и уровень холестерина в крови, а также на воспалительные процессы.</w:t>
      </w:r>
    </w:p>
    <w:p w14:paraId="0F3BF7E4"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CE424DC" w14:textId="0AA18E11" w:rsidR="00D77C0B" w:rsidRDefault="00F230C0" w:rsidP="00F230C0">
      <w:pPr>
        <w:spacing w:after="0" w:line="240" w:lineRule="auto"/>
        <w:jc w:val="both"/>
        <w:rPr>
          <w:rFonts w:ascii="Times New Roman" w:eastAsia="Times New Roman" w:hAnsi="Times New Roman" w:cs="Times New Roman"/>
          <w:sz w:val="12"/>
          <w:szCs w:val="12"/>
          <w:lang w:eastAsia="ru-RU"/>
        </w:rPr>
      </w:pPr>
      <w:r w:rsidRPr="00F230C0">
        <w:rPr>
          <w:rFonts w:ascii="Times New Roman" w:eastAsia="Times New Roman" w:hAnsi="Times New Roman" w:cs="Times New Roman"/>
          <w:sz w:val="16"/>
          <w:szCs w:val="16"/>
          <w:lang w:eastAsia="ru-RU"/>
        </w:rPr>
        <w:t>Перец чили может быть противопоказан людям с проблемами ЖКТ. В таких случаях, прежде чем переходить на «жгучую диету», проконсультируйтесь с врачом. И не злоупотребляйте острым перцем: не стоит есть более 15 г этой приправы в день.</w:t>
      </w:r>
    </w:p>
    <w:p w14:paraId="747637BE" w14:textId="77777777" w:rsidR="00D77C0B" w:rsidRDefault="00D77C0B" w:rsidP="00452692">
      <w:pPr>
        <w:spacing w:after="0" w:line="240" w:lineRule="auto"/>
        <w:jc w:val="both"/>
        <w:rPr>
          <w:rFonts w:ascii="Times New Roman" w:eastAsia="Times New Roman" w:hAnsi="Times New Roman" w:cs="Times New Roman"/>
          <w:sz w:val="12"/>
          <w:szCs w:val="12"/>
          <w:lang w:eastAsia="ru-RU"/>
        </w:rPr>
      </w:pPr>
    </w:p>
    <w:p w14:paraId="46D47584" w14:textId="77777777" w:rsidR="00F230C0" w:rsidRDefault="00F230C0" w:rsidP="00452692">
      <w:pPr>
        <w:spacing w:after="0" w:line="240" w:lineRule="auto"/>
        <w:jc w:val="both"/>
        <w:rPr>
          <w:rFonts w:ascii="Times New Roman" w:eastAsia="Times New Roman" w:hAnsi="Times New Roman" w:cs="Times New Roman"/>
          <w:sz w:val="12"/>
          <w:szCs w:val="12"/>
          <w:lang w:eastAsia="ru-RU"/>
        </w:rPr>
      </w:pPr>
    </w:p>
    <w:p w14:paraId="117587E7" w14:textId="77777777" w:rsidR="00F230C0" w:rsidRDefault="00F230C0" w:rsidP="00452692">
      <w:pPr>
        <w:spacing w:after="0" w:line="240" w:lineRule="auto"/>
        <w:jc w:val="both"/>
        <w:rPr>
          <w:rFonts w:ascii="Times New Roman" w:eastAsia="Times New Roman" w:hAnsi="Times New Roman" w:cs="Times New Roman"/>
          <w:sz w:val="12"/>
          <w:szCs w:val="12"/>
          <w:lang w:eastAsia="ru-RU"/>
        </w:rPr>
      </w:pPr>
    </w:p>
    <w:p w14:paraId="44D6C0F5" w14:textId="5FAD2BC8" w:rsidR="00452692" w:rsidRPr="00452692" w:rsidRDefault="008C788C" w:rsidP="00452692">
      <w:pPr>
        <w:spacing w:after="0" w:line="240" w:lineRule="auto"/>
        <w:jc w:val="both"/>
        <w:rPr>
          <w:rFonts w:ascii="Times New Roman" w:eastAsia="Times New Roman" w:hAnsi="Times New Roman" w:cs="Times New Roman"/>
          <w:sz w:val="12"/>
          <w:szCs w:val="12"/>
          <w:lang w:eastAsia="ru-RU"/>
        </w:rPr>
      </w:pPr>
      <w:r w:rsidRPr="00452692">
        <w:rPr>
          <w:rFonts w:ascii="Times New Roman" w:eastAsia="Times New Roman" w:hAnsi="Times New Roman" w:cs="Times New Roman"/>
          <w:sz w:val="12"/>
          <w:szCs w:val="12"/>
          <w:lang w:eastAsia="ru-RU"/>
        </w:rPr>
        <w:t xml:space="preserve">Турушева Дарья Андреевна, ОЭСсПН, зав. отделом, </w:t>
      </w:r>
    </w:p>
    <w:p w14:paraId="099E4461" w14:textId="0F9AE884" w:rsidR="00184075" w:rsidRPr="00452692" w:rsidRDefault="008C788C" w:rsidP="00452692">
      <w:pPr>
        <w:spacing w:after="0" w:line="240" w:lineRule="auto"/>
        <w:jc w:val="both"/>
        <w:rPr>
          <w:rFonts w:ascii="Times New Roman" w:eastAsia="Times New Roman" w:hAnsi="Times New Roman" w:cs="Times New Roman"/>
          <w:sz w:val="18"/>
          <w:szCs w:val="18"/>
          <w:lang w:eastAsia="ru-RU"/>
        </w:rPr>
      </w:pPr>
      <w:r w:rsidRPr="00452692">
        <w:rPr>
          <w:rFonts w:ascii="Times New Roman" w:eastAsia="Times New Roman" w:hAnsi="Times New Roman" w:cs="Times New Roman"/>
          <w:sz w:val="12"/>
          <w:szCs w:val="12"/>
          <w:lang w:eastAsia="ru-RU"/>
        </w:rPr>
        <w:t>8 343 248706, Turusheva_DA@66.rospotrebnadzor.ru</w:t>
      </w:r>
    </w:p>
    <w:sectPr w:rsidR="00184075" w:rsidRPr="00452692" w:rsidSect="002173B7">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804"/>
    <w:multiLevelType w:val="hybridMultilevel"/>
    <w:tmpl w:val="6C3A5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D15FF"/>
    <w:multiLevelType w:val="multilevel"/>
    <w:tmpl w:val="26F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3544"/>
    <w:multiLevelType w:val="multilevel"/>
    <w:tmpl w:val="3B5E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121540"/>
    <w:multiLevelType w:val="hybridMultilevel"/>
    <w:tmpl w:val="77102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AA6ACD"/>
    <w:multiLevelType w:val="hybridMultilevel"/>
    <w:tmpl w:val="FE0CC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6F6EB3"/>
    <w:multiLevelType w:val="multilevel"/>
    <w:tmpl w:val="3D70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CC6076"/>
    <w:multiLevelType w:val="multilevel"/>
    <w:tmpl w:val="993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1B05BC"/>
    <w:multiLevelType w:val="multilevel"/>
    <w:tmpl w:val="4C9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EA04D7"/>
    <w:multiLevelType w:val="hybridMultilevel"/>
    <w:tmpl w:val="D4149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69767F"/>
    <w:multiLevelType w:val="multilevel"/>
    <w:tmpl w:val="590C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9"/>
  </w:num>
  <w:num w:numId="4">
    <w:abstractNumId w:val="1"/>
  </w:num>
  <w:num w:numId="5">
    <w:abstractNumId w:val="7"/>
  </w:num>
  <w:num w:numId="6">
    <w:abstractNumId w:val="2"/>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A4"/>
    <w:rsid w:val="00003A7E"/>
    <w:rsid w:val="00005148"/>
    <w:rsid w:val="00012BB1"/>
    <w:rsid w:val="00013237"/>
    <w:rsid w:val="00022330"/>
    <w:rsid w:val="00022BAE"/>
    <w:rsid w:val="00025E92"/>
    <w:rsid w:val="00037391"/>
    <w:rsid w:val="000516FC"/>
    <w:rsid w:val="00065F08"/>
    <w:rsid w:val="00071A4C"/>
    <w:rsid w:val="000749E2"/>
    <w:rsid w:val="0008276E"/>
    <w:rsid w:val="00083413"/>
    <w:rsid w:val="00095354"/>
    <w:rsid w:val="000A2A5A"/>
    <w:rsid w:val="000B2757"/>
    <w:rsid w:val="000B51CB"/>
    <w:rsid w:val="000C071F"/>
    <w:rsid w:val="000D1A48"/>
    <w:rsid w:val="000E1D57"/>
    <w:rsid w:val="000E5693"/>
    <w:rsid w:val="000E7E8B"/>
    <w:rsid w:val="000F67A1"/>
    <w:rsid w:val="000F6D04"/>
    <w:rsid w:val="000F7423"/>
    <w:rsid w:val="001158D3"/>
    <w:rsid w:val="001168D1"/>
    <w:rsid w:val="00136771"/>
    <w:rsid w:val="001561FA"/>
    <w:rsid w:val="00156AA6"/>
    <w:rsid w:val="00183155"/>
    <w:rsid w:val="00184075"/>
    <w:rsid w:val="00190277"/>
    <w:rsid w:val="001911F8"/>
    <w:rsid w:val="001A2C91"/>
    <w:rsid w:val="001B353E"/>
    <w:rsid w:val="001B637A"/>
    <w:rsid w:val="001E3301"/>
    <w:rsid w:val="001F6DD4"/>
    <w:rsid w:val="002043BD"/>
    <w:rsid w:val="002173B7"/>
    <w:rsid w:val="00227F33"/>
    <w:rsid w:val="00230902"/>
    <w:rsid w:val="00235B8D"/>
    <w:rsid w:val="00235F1F"/>
    <w:rsid w:val="00235F46"/>
    <w:rsid w:val="0023723E"/>
    <w:rsid w:val="00253657"/>
    <w:rsid w:val="002663A4"/>
    <w:rsid w:val="00280F12"/>
    <w:rsid w:val="00295E56"/>
    <w:rsid w:val="002A2610"/>
    <w:rsid w:val="002D5512"/>
    <w:rsid w:val="002E23BF"/>
    <w:rsid w:val="002E4D47"/>
    <w:rsid w:val="002E4F6D"/>
    <w:rsid w:val="00311DE0"/>
    <w:rsid w:val="00311EF9"/>
    <w:rsid w:val="00316C8D"/>
    <w:rsid w:val="00333A82"/>
    <w:rsid w:val="003410EE"/>
    <w:rsid w:val="0035456C"/>
    <w:rsid w:val="003839BE"/>
    <w:rsid w:val="00387891"/>
    <w:rsid w:val="00396036"/>
    <w:rsid w:val="00397685"/>
    <w:rsid w:val="003B260D"/>
    <w:rsid w:val="003B34E3"/>
    <w:rsid w:val="003C1035"/>
    <w:rsid w:val="003E1967"/>
    <w:rsid w:val="003E7507"/>
    <w:rsid w:val="00413414"/>
    <w:rsid w:val="0041764D"/>
    <w:rsid w:val="0042178F"/>
    <w:rsid w:val="0043312D"/>
    <w:rsid w:val="0044358B"/>
    <w:rsid w:val="00452692"/>
    <w:rsid w:val="00463855"/>
    <w:rsid w:val="00492A53"/>
    <w:rsid w:val="004B1B92"/>
    <w:rsid w:val="004B2B66"/>
    <w:rsid w:val="004B41CC"/>
    <w:rsid w:val="004C5D93"/>
    <w:rsid w:val="004E225D"/>
    <w:rsid w:val="004E5CAB"/>
    <w:rsid w:val="004E7252"/>
    <w:rsid w:val="004F6EEE"/>
    <w:rsid w:val="00516E08"/>
    <w:rsid w:val="005178FC"/>
    <w:rsid w:val="00523AA2"/>
    <w:rsid w:val="00532C75"/>
    <w:rsid w:val="00534BE6"/>
    <w:rsid w:val="00537C46"/>
    <w:rsid w:val="00547462"/>
    <w:rsid w:val="0055008D"/>
    <w:rsid w:val="00551E1C"/>
    <w:rsid w:val="00554730"/>
    <w:rsid w:val="00566CA8"/>
    <w:rsid w:val="005772F3"/>
    <w:rsid w:val="00581FC2"/>
    <w:rsid w:val="00585A21"/>
    <w:rsid w:val="005A2408"/>
    <w:rsid w:val="005B08BA"/>
    <w:rsid w:val="005B2BCE"/>
    <w:rsid w:val="005B3CDF"/>
    <w:rsid w:val="005E09F2"/>
    <w:rsid w:val="005F2136"/>
    <w:rsid w:val="00602735"/>
    <w:rsid w:val="00614D97"/>
    <w:rsid w:val="00621843"/>
    <w:rsid w:val="00621C37"/>
    <w:rsid w:val="0066289E"/>
    <w:rsid w:val="00665A07"/>
    <w:rsid w:val="00676643"/>
    <w:rsid w:val="006A63F9"/>
    <w:rsid w:val="006B6A95"/>
    <w:rsid w:val="006B6D77"/>
    <w:rsid w:val="006F0723"/>
    <w:rsid w:val="00700942"/>
    <w:rsid w:val="00700D89"/>
    <w:rsid w:val="00702A66"/>
    <w:rsid w:val="007118D4"/>
    <w:rsid w:val="00711CB5"/>
    <w:rsid w:val="007136AC"/>
    <w:rsid w:val="00717F6E"/>
    <w:rsid w:val="00723E7A"/>
    <w:rsid w:val="00761F86"/>
    <w:rsid w:val="007C04C4"/>
    <w:rsid w:val="007C384D"/>
    <w:rsid w:val="007D2740"/>
    <w:rsid w:val="007D3F6A"/>
    <w:rsid w:val="007E2B9F"/>
    <w:rsid w:val="008060D8"/>
    <w:rsid w:val="00806E4B"/>
    <w:rsid w:val="0082260D"/>
    <w:rsid w:val="00822EB2"/>
    <w:rsid w:val="0084526B"/>
    <w:rsid w:val="0084657D"/>
    <w:rsid w:val="008562E8"/>
    <w:rsid w:val="00865D00"/>
    <w:rsid w:val="00882DE8"/>
    <w:rsid w:val="008912B2"/>
    <w:rsid w:val="00891E4B"/>
    <w:rsid w:val="008A2B60"/>
    <w:rsid w:val="008B7A61"/>
    <w:rsid w:val="008B7A65"/>
    <w:rsid w:val="008C1FA5"/>
    <w:rsid w:val="008C788C"/>
    <w:rsid w:val="008F776E"/>
    <w:rsid w:val="009029F3"/>
    <w:rsid w:val="009124DE"/>
    <w:rsid w:val="00940450"/>
    <w:rsid w:val="00942C32"/>
    <w:rsid w:val="009523B4"/>
    <w:rsid w:val="00976470"/>
    <w:rsid w:val="00976FC5"/>
    <w:rsid w:val="009924E0"/>
    <w:rsid w:val="009951C7"/>
    <w:rsid w:val="009A38DF"/>
    <w:rsid w:val="009C5B70"/>
    <w:rsid w:val="009D5EBB"/>
    <w:rsid w:val="009E475A"/>
    <w:rsid w:val="009F235E"/>
    <w:rsid w:val="00A230C3"/>
    <w:rsid w:val="00A3007B"/>
    <w:rsid w:val="00A3683D"/>
    <w:rsid w:val="00A37A22"/>
    <w:rsid w:val="00A46370"/>
    <w:rsid w:val="00A532FD"/>
    <w:rsid w:val="00AA6A80"/>
    <w:rsid w:val="00AB3BE9"/>
    <w:rsid w:val="00AC24CF"/>
    <w:rsid w:val="00AC4869"/>
    <w:rsid w:val="00B10948"/>
    <w:rsid w:val="00B264C8"/>
    <w:rsid w:val="00B279B1"/>
    <w:rsid w:val="00B543C4"/>
    <w:rsid w:val="00B56755"/>
    <w:rsid w:val="00B97CAF"/>
    <w:rsid w:val="00BC42B5"/>
    <w:rsid w:val="00BD685A"/>
    <w:rsid w:val="00BD75BD"/>
    <w:rsid w:val="00BE2BEC"/>
    <w:rsid w:val="00C06CBF"/>
    <w:rsid w:val="00C13CAD"/>
    <w:rsid w:val="00C248FD"/>
    <w:rsid w:val="00C35324"/>
    <w:rsid w:val="00C54632"/>
    <w:rsid w:val="00C83D84"/>
    <w:rsid w:val="00C854E6"/>
    <w:rsid w:val="00CA25DD"/>
    <w:rsid w:val="00CA69B9"/>
    <w:rsid w:val="00CC4D73"/>
    <w:rsid w:val="00CC6A15"/>
    <w:rsid w:val="00CD621E"/>
    <w:rsid w:val="00CE2B27"/>
    <w:rsid w:val="00CE7BDB"/>
    <w:rsid w:val="00D069EB"/>
    <w:rsid w:val="00D1418A"/>
    <w:rsid w:val="00D146F6"/>
    <w:rsid w:val="00D15EE9"/>
    <w:rsid w:val="00D22DDC"/>
    <w:rsid w:val="00D40B03"/>
    <w:rsid w:val="00D47534"/>
    <w:rsid w:val="00D612A4"/>
    <w:rsid w:val="00D72A83"/>
    <w:rsid w:val="00D77C0B"/>
    <w:rsid w:val="00D84BC3"/>
    <w:rsid w:val="00D87C8E"/>
    <w:rsid w:val="00D967E6"/>
    <w:rsid w:val="00DA095A"/>
    <w:rsid w:val="00DA0B7B"/>
    <w:rsid w:val="00DB284A"/>
    <w:rsid w:val="00DB4F53"/>
    <w:rsid w:val="00DB60BF"/>
    <w:rsid w:val="00DC671D"/>
    <w:rsid w:val="00DC6A51"/>
    <w:rsid w:val="00DC7373"/>
    <w:rsid w:val="00DC7D45"/>
    <w:rsid w:val="00DD5B3F"/>
    <w:rsid w:val="00E00824"/>
    <w:rsid w:val="00E03D4F"/>
    <w:rsid w:val="00E25ED9"/>
    <w:rsid w:val="00E405CD"/>
    <w:rsid w:val="00E42B8F"/>
    <w:rsid w:val="00E57E06"/>
    <w:rsid w:val="00E62535"/>
    <w:rsid w:val="00E72192"/>
    <w:rsid w:val="00E74369"/>
    <w:rsid w:val="00E82F43"/>
    <w:rsid w:val="00E94132"/>
    <w:rsid w:val="00E9468B"/>
    <w:rsid w:val="00E97AF8"/>
    <w:rsid w:val="00EA190B"/>
    <w:rsid w:val="00EA28C2"/>
    <w:rsid w:val="00EC3B5F"/>
    <w:rsid w:val="00EC41B6"/>
    <w:rsid w:val="00EC6004"/>
    <w:rsid w:val="00ED155A"/>
    <w:rsid w:val="00EE66A8"/>
    <w:rsid w:val="00EF2544"/>
    <w:rsid w:val="00F00201"/>
    <w:rsid w:val="00F04E49"/>
    <w:rsid w:val="00F06007"/>
    <w:rsid w:val="00F11479"/>
    <w:rsid w:val="00F230C0"/>
    <w:rsid w:val="00F31FE4"/>
    <w:rsid w:val="00F47382"/>
    <w:rsid w:val="00F61EAD"/>
    <w:rsid w:val="00F6479E"/>
    <w:rsid w:val="00F812A0"/>
    <w:rsid w:val="00F849E6"/>
    <w:rsid w:val="00F93C94"/>
    <w:rsid w:val="00F9562D"/>
    <w:rsid w:val="00FB2518"/>
    <w:rsid w:val="00FB2561"/>
    <w:rsid w:val="00FC3590"/>
    <w:rsid w:val="00FD60E0"/>
    <w:rsid w:val="00FE2C0B"/>
    <w:rsid w:val="00FF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2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902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1902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6CA8"/>
    <w:rPr>
      <w:sz w:val="16"/>
      <w:szCs w:val="16"/>
    </w:rPr>
  </w:style>
  <w:style w:type="paragraph" w:styleId="a4">
    <w:name w:val="annotation text"/>
    <w:basedOn w:val="a"/>
    <w:link w:val="a5"/>
    <w:uiPriority w:val="99"/>
    <w:semiHidden/>
    <w:unhideWhenUsed/>
    <w:rsid w:val="00566CA8"/>
    <w:pPr>
      <w:spacing w:line="240" w:lineRule="auto"/>
    </w:pPr>
    <w:rPr>
      <w:sz w:val="20"/>
      <w:szCs w:val="20"/>
    </w:rPr>
  </w:style>
  <w:style w:type="character" w:customStyle="1" w:styleId="a5">
    <w:name w:val="Текст примечания Знак"/>
    <w:basedOn w:val="a0"/>
    <w:link w:val="a4"/>
    <w:uiPriority w:val="99"/>
    <w:semiHidden/>
    <w:rsid w:val="00566CA8"/>
    <w:rPr>
      <w:sz w:val="20"/>
      <w:szCs w:val="20"/>
    </w:rPr>
  </w:style>
  <w:style w:type="paragraph" w:styleId="a6">
    <w:name w:val="annotation subject"/>
    <w:basedOn w:val="a4"/>
    <w:next w:val="a4"/>
    <w:link w:val="a7"/>
    <w:uiPriority w:val="99"/>
    <w:semiHidden/>
    <w:unhideWhenUsed/>
    <w:rsid w:val="00566CA8"/>
    <w:rPr>
      <w:b/>
      <w:bCs/>
    </w:rPr>
  </w:style>
  <w:style w:type="character" w:customStyle="1" w:styleId="a7">
    <w:name w:val="Тема примечания Знак"/>
    <w:basedOn w:val="a5"/>
    <w:link w:val="a6"/>
    <w:uiPriority w:val="99"/>
    <w:semiHidden/>
    <w:rsid w:val="00566CA8"/>
    <w:rPr>
      <w:b/>
      <w:bCs/>
      <w:sz w:val="20"/>
      <w:szCs w:val="20"/>
    </w:rPr>
  </w:style>
  <w:style w:type="character" w:styleId="a8">
    <w:name w:val="Hyperlink"/>
    <w:basedOn w:val="a0"/>
    <w:uiPriority w:val="99"/>
    <w:unhideWhenUsed/>
    <w:rsid w:val="00316C8D"/>
    <w:rPr>
      <w:color w:val="0000FF" w:themeColor="hyperlink"/>
      <w:u w:val="single"/>
    </w:rPr>
  </w:style>
  <w:style w:type="paragraph" w:styleId="a9">
    <w:name w:val="List Paragraph"/>
    <w:basedOn w:val="a"/>
    <w:uiPriority w:val="34"/>
    <w:qFormat/>
    <w:rsid w:val="00B97CAF"/>
    <w:pPr>
      <w:ind w:left="720"/>
      <w:contextualSpacing/>
    </w:p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10">
    <w:name w:val="Заголовок 1 Знак"/>
    <w:basedOn w:val="a0"/>
    <w:link w:val="1"/>
    <w:uiPriority w:val="9"/>
    <w:rsid w:val="009523B4"/>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952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9027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190277"/>
    <w:rPr>
      <w:rFonts w:asciiTheme="majorHAnsi" w:eastAsiaTheme="majorEastAsia" w:hAnsiTheme="majorHAnsi" w:cstheme="majorBidi"/>
      <w:color w:val="365F91" w:themeColor="accent1" w:themeShade="BF"/>
    </w:rPr>
  </w:style>
  <w:style w:type="character" w:customStyle="1" w:styleId="UnresolvedMention">
    <w:name w:val="Unresolved Mention"/>
    <w:basedOn w:val="a0"/>
    <w:uiPriority w:val="99"/>
    <w:semiHidden/>
    <w:unhideWhenUsed/>
    <w:rsid w:val="00976FC5"/>
    <w:rPr>
      <w:color w:val="605E5C"/>
      <w:shd w:val="clear" w:color="auto" w:fill="E1DFDD"/>
    </w:rPr>
  </w:style>
  <w:style w:type="character" w:styleId="ab">
    <w:name w:val="Strong"/>
    <w:basedOn w:val="a0"/>
    <w:uiPriority w:val="22"/>
    <w:qFormat/>
    <w:rsid w:val="00551E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2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902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1902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6CA8"/>
    <w:rPr>
      <w:sz w:val="16"/>
      <w:szCs w:val="16"/>
    </w:rPr>
  </w:style>
  <w:style w:type="paragraph" w:styleId="a4">
    <w:name w:val="annotation text"/>
    <w:basedOn w:val="a"/>
    <w:link w:val="a5"/>
    <w:uiPriority w:val="99"/>
    <w:semiHidden/>
    <w:unhideWhenUsed/>
    <w:rsid w:val="00566CA8"/>
    <w:pPr>
      <w:spacing w:line="240" w:lineRule="auto"/>
    </w:pPr>
    <w:rPr>
      <w:sz w:val="20"/>
      <w:szCs w:val="20"/>
    </w:rPr>
  </w:style>
  <w:style w:type="character" w:customStyle="1" w:styleId="a5">
    <w:name w:val="Текст примечания Знак"/>
    <w:basedOn w:val="a0"/>
    <w:link w:val="a4"/>
    <w:uiPriority w:val="99"/>
    <w:semiHidden/>
    <w:rsid w:val="00566CA8"/>
    <w:rPr>
      <w:sz w:val="20"/>
      <w:szCs w:val="20"/>
    </w:rPr>
  </w:style>
  <w:style w:type="paragraph" w:styleId="a6">
    <w:name w:val="annotation subject"/>
    <w:basedOn w:val="a4"/>
    <w:next w:val="a4"/>
    <w:link w:val="a7"/>
    <w:uiPriority w:val="99"/>
    <w:semiHidden/>
    <w:unhideWhenUsed/>
    <w:rsid w:val="00566CA8"/>
    <w:rPr>
      <w:b/>
      <w:bCs/>
    </w:rPr>
  </w:style>
  <w:style w:type="character" w:customStyle="1" w:styleId="a7">
    <w:name w:val="Тема примечания Знак"/>
    <w:basedOn w:val="a5"/>
    <w:link w:val="a6"/>
    <w:uiPriority w:val="99"/>
    <w:semiHidden/>
    <w:rsid w:val="00566CA8"/>
    <w:rPr>
      <w:b/>
      <w:bCs/>
      <w:sz w:val="20"/>
      <w:szCs w:val="20"/>
    </w:rPr>
  </w:style>
  <w:style w:type="character" w:styleId="a8">
    <w:name w:val="Hyperlink"/>
    <w:basedOn w:val="a0"/>
    <w:uiPriority w:val="99"/>
    <w:unhideWhenUsed/>
    <w:rsid w:val="00316C8D"/>
    <w:rPr>
      <w:color w:val="0000FF" w:themeColor="hyperlink"/>
      <w:u w:val="single"/>
    </w:rPr>
  </w:style>
  <w:style w:type="paragraph" w:styleId="a9">
    <w:name w:val="List Paragraph"/>
    <w:basedOn w:val="a"/>
    <w:uiPriority w:val="34"/>
    <w:qFormat/>
    <w:rsid w:val="00B97CAF"/>
    <w:pPr>
      <w:ind w:left="720"/>
      <w:contextualSpacing/>
    </w:p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10">
    <w:name w:val="Заголовок 1 Знак"/>
    <w:basedOn w:val="a0"/>
    <w:link w:val="1"/>
    <w:uiPriority w:val="9"/>
    <w:rsid w:val="009523B4"/>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952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9027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190277"/>
    <w:rPr>
      <w:rFonts w:asciiTheme="majorHAnsi" w:eastAsiaTheme="majorEastAsia" w:hAnsiTheme="majorHAnsi" w:cstheme="majorBidi"/>
      <w:color w:val="365F91" w:themeColor="accent1" w:themeShade="BF"/>
    </w:rPr>
  </w:style>
  <w:style w:type="character" w:customStyle="1" w:styleId="UnresolvedMention">
    <w:name w:val="Unresolved Mention"/>
    <w:basedOn w:val="a0"/>
    <w:uiPriority w:val="99"/>
    <w:semiHidden/>
    <w:unhideWhenUsed/>
    <w:rsid w:val="00976FC5"/>
    <w:rPr>
      <w:color w:val="605E5C"/>
      <w:shd w:val="clear" w:color="auto" w:fill="E1DFDD"/>
    </w:rPr>
  </w:style>
  <w:style w:type="character" w:styleId="ab">
    <w:name w:val="Strong"/>
    <w:basedOn w:val="a0"/>
    <w:uiPriority w:val="22"/>
    <w:qFormat/>
    <w:rsid w:val="00551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05">
      <w:bodyDiv w:val="1"/>
      <w:marLeft w:val="0"/>
      <w:marRight w:val="0"/>
      <w:marTop w:val="0"/>
      <w:marBottom w:val="0"/>
      <w:divBdr>
        <w:top w:val="none" w:sz="0" w:space="0" w:color="auto"/>
        <w:left w:val="none" w:sz="0" w:space="0" w:color="auto"/>
        <w:bottom w:val="none" w:sz="0" w:space="0" w:color="auto"/>
        <w:right w:val="none" w:sz="0" w:space="0" w:color="auto"/>
      </w:divBdr>
    </w:div>
    <w:div w:id="63451234">
      <w:bodyDiv w:val="1"/>
      <w:marLeft w:val="0"/>
      <w:marRight w:val="0"/>
      <w:marTop w:val="0"/>
      <w:marBottom w:val="0"/>
      <w:divBdr>
        <w:top w:val="none" w:sz="0" w:space="0" w:color="auto"/>
        <w:left w:val="none" w:sz="0" w:space="0" w:color="auto"/>
        <w:bottom w:val="none" w:sz="0" w:space="0" w:color="auto"/>
        <w:right w:val="none" w:sz="0" w:space="0" w:color="auto"/>
      </w:divBdr>
    </w:div>
    <w:div w:id="92364564">
      <w:bodyDiv w:val="1"/>
      <w:marLeft w:val="0"/>
      <w:marRight w:val="0"/>
      <w:marTop w:val="0"/>
      <w:marBottom w:val="0"/>
      <w:divBdr>
        <w:top w:val="none" w:sz="0" w:space="0" w:color="auto"/>
        <w:left w:val="none" w:sz="0" w:space="0" w:color="auto"/>
        <w:bottom w:val="none" w:sz="0" w:space="0" w:color="auto"/>
        <w:right w:val="none" w:sz="0" w:space="0" w:color="auto"/>
      </w:divBdr>
    </w:div>
    <w:div w:id="104035644">
      <w:bodyDiv w:val="1"/>
      <w:marLeft w:val="0"/>
      <w:marRight w:val="0"/>
      <w:marTop w:val="0"/>
      <w:marBottom w:val="0"/>
      <w:divBdr>
        <w:top w:val="none" w:sz="0" w:space="0" w:color="auto"/>
        <w:left w:val="none" w:sz="0" w:space="0" w:color="auto"/>
        <w:bottom w:val="none" w:sz="0" w:space="0" w:color="auto"/>
        <w:right w:val="none" w:sz="0" w:space="0" w:color="auto"/>
      </w:divBdr>
    </w:div>
    <w:div w:id="145443263">
      <w:bodyDiv w:val="1"/>
      <w:marLeft w:val="0"/>
      <w:marRight w:val="0"/>
      <w:marTop w:val="0"/>
      <w:marBottom w:val="0"/>
      <w:divBdr>
        <w:top w:val="none" w:sz="0" w:space="0" w:color="auto"/>
        <w:left w:val="none" w:sz="0" w:space="0" w:color="auto"/>
        <w:bottom w:val="none" w:sz="0" w:space="0" w:color="auto"/>
        <w:right w:val="none" w:sz="0" w:space="0" w:color="auto"/>
      </w:divBdr>
    </w:div>
    <w:div w:id="161287576">
      <w:bodyDiv w:val="1"/>
      <w:marLeft w:val="0"/>
      <w:marRight w:val="0"/>
      <w:marTop w:val="0"/>
      <w:marBottom w:val="0"/>
      <w:divBdr>
        <w:top w:val="none" w:sz="0" w:space="0" w:color="auto"/>
        <w:left w:val="none" w:sz="0" w:space="0" w:color="auto"/>
        <w:bottom w:val="none" w:sz="0" w:space="0" w:color="auto"/>
        <w:right w:val="none" w:sz="0" w:space="0" w:color="auto"/>
      </w:divBdr>
    </w:div>
    <w:div w:id="171647257">
      <w:bodyDiv w:val="1"/>
      <w:marLeft w:val="0"/>
      <w:marRight w:val="0"/>
      <w:marTop w:val="0"/>
      <w:marBottom w:val="0"/>
      <w:divBdr>
        <w:top w:val="none" w:sz="0" w:space="0" w:color="auto"/>
        <w:left w:val="none" w:sz="0" w:space="0" w:color="auto"/>
        <w:bottom w:val="none" w:sz="0" w:space="0" w:color="auto"/>
        <w:right w:val="none" w:sz="0" w:space="0" w:color="auto"/>
      </w:divBdr>
    </w:div>
    <w:div w:id="200048081">
      <w:bodyDiv w:val="1"/>
      <w:marLeft w:val="0"/>
      <w:marRight w:val="0"/>
      <w:marTop w:val="0"/>
      <w:marBottom w:val="0"/>
      <w:divBdr>
        <w:top w:val="none" w:sz="0" w:space="0" w:color="auto"/>
        <w:left w:val="none" w:sz="0" w:space="0" w:color="auto"/>
        <w:bottom w:val="none" w:sz="0" w:space="0" w:color="auto"/>
        <w:right w:val="none" w:sz="0" w:space="0" w:color="auto"/>
      </w:divBdr>
    </w:div>
    <w:div w:id="214006990">
      <w:bodyDiv w:val="1"/>
      <w:marLeft w:val="0"/>
      <w:marRight w:val="0"/>
      <w:marTop w:val="0"/>
      <w:marBottom w:val="0"/>
      <w:divBdr>
        <w:top w:val="none" w:sz="0" w:space="0" w:color="auto"/>
        <w:left w:val="none" w:sz="0" w:space="0" w:color="auto"/>
        <w:bottom w:val="none" w:sz="0" w:space="0" w:color="auto"/>
        <w:right w:val="none" w:sz="0" w:space="0" w:color="auto"/>
      </w:divBdr>
    </w:div>
    <w:div w:id="219904721">
      <w:bodyDiv w:val="1"/>
      <w:marLeft w:val="0"/>
      <w:marRight w:val="0"/>
      <w:marTop w:val="0"/>
      <w:marBottom w:val="0"/>
      <w:divBdr>
        <w:top w:val="none" w:sz="0" w:space="0" w:color="auto"/>
        <w:left w:val="none" w:sz="0" w:space="0" w:color="auto"/>
        <w:bottom w:val="none" w:sz="0" w:space="0" w:color="auto"/>
        <w:right w:val="none" w:sz="0" w:space="0" w:color="auto"/>
      </w:divBdr>
    </w:div>
    <w:div w:id="295645865">
      <w:bodyDiv w:val="1"/>
      <w:marLeft w:val="0"/>
      <w:marRight w:val="0"/>
      <w:marTop w:val="0"/>
      <w:marBottom w:val="0"/>
      <w:divBdr>
        <w:top w:val="none" w:sz="0" w:space="0" w:color="auto"/>
        <w:left w:val="none" w:sz="0" w:space="0" w:color="auto"/>
        <w:bottom w:val="none" w:sz="0" w:space="0" w:color="auto"/>
        <w:right w:val="none" w:sz="0" w:space="0" w:color="auto"/>
      </w:divBdr>
    </w:div>
    <w:div w:id="314646892">
      <w:bodyDiv w:val="1"/>
      <w:marLeft w:val="0"/>
      <w:marRight w:val="0"/>
      <w:marTop w:val="0"/>
      <w:marBottom w:val="0"/>
      <w:divBdr>
        <w:top w:val="none" w:sz="0" w:space="0" w:color="auto"/>
        <w:left w:val="none" w:sz="0" w:space="0" w:color="auto"/>
        <w:bottom w:val="none" w:sz="0" w:space="0" w:color="auto"/>
        <w:right w:val="none" w:sz="0" w:space="0" w:color="auto"/>
      </w:divBdr>
    </w:div>
    <w:div w:id="354624249">
      <w:bodyDiv w:val="1"/>
      <w:marLeft w:val="0"/>
      <w:marRight w:val="0"/>
      <w:marTop w:val="0"/>
      <w:marBottom w:val="0"/>
      <w:divBdr>
        <w:top w:val="none" w:sz="0" w:space="0" w:color="auto"/>
        <w:left w:val="none" w:sz="0" w:space="0" w:color="auto"/>
        <w:bottom w:val="none" w:sz="0" w:space="0" w:color="auto"/>
        <w:right w:val="none" w:sz="0" w:space="0" w:color="auto"/>
      </w:divBdr>
    </w:div>
    <w:div w:id="377317724">
      <w:bodyDiv w:val="1"/>
      <w:marLeft w:val="0"/>
      <w:marRight w:val="0"/>
      <w:marTop w:val="0"/>
      <w:marBottom w:val="0"/>
      <w:divBdr>
        <w:top w:val="none" w:sz="0" w:space="0" w:color="auto"/>
        <w:left w:val="none" w:sz="0" w:space="0" w:color="auto"/>
        <w:bottom w:val="none" w:sz="0" w:space="0" w:color="auto"/>
        <w:right w:val="none" w:sz="0" w:space="0" w:color="auto"/>
      </w:divBdr>
    </w:div>
    <w:div w:id="394594267">
      <w:bodyDiv w:val="1"/>
      <w:marLeft w:val="0"/>
      <w:marRight w:val="0"/>
      <w:marTop w:val="0"/>
      <w:marBottom w:val="0"/>
      <w:divBdr>
        <w:top w:val="none" w:sz="0" w:space="0" w:color="auto"/>
        <w:left w:val="none" w:sz="0" w:space="0" w:color="auto"/>
        <w:bottom w:val="none" w:sz="0" w:space="0" w:color="auto"/>
        <w:right w:val="none" w:sz="0" w:space="0" w:color="auto"/>
      </w:divBdr>
    </w:div>
    <w:div w:id="499664600">
      <w:bodyDiv w:val="1"/>
      <w:marLeft w:val="0"/>
      <w:marRight w:val="0"/>
      <w:marTop w:val="0"/>
      <w:marBottom w:val="0"/>
      <w:divBdr>
        <w:top w:val="none" w:sz="0" w:space="0" w:color="auto"/>
        <w:left w:val="none" w:sz="0" w:space="0" w:color="auto"/>
        <w:bottom w:val="none" w:sz="0" w:space="0" w:color="auto"/>
        <w:right w:val="none" w:sz="0" w:space="0" w:color="auto"/>
      </w:divBdr>
    </w:div>
    <w:div w:id="541788768">
      <w:bodyDiv w:val="1"/>
      <w:marLeft w:val="0"/>
      <w:marRight w:val="0"/>
      <w:marTop w:val="0"/>
      <w:marBottom w:val="0"/>
      <w:divBdr>
        <w:top w:val="none" w:sz="0" w:space="0" w:color="auto"/>
        <w:left w:val="none" w:sz="0" w:space="0" w:color="auto"/>
        <w:bottom w:val="none" w:sz="0" w:space="0" w:color="auto"/>
        <w:right w:val="none" w:sz="0" w:space="0" w:color="auto"/>
      </w:divBdr>
    </w:div>
    <w:div w:id="555361174">
      <w:bodyDiv w:val="1"/>
      <w:marLeft w:val="0"/>
      <w:marRight w:val="0"/>
      <w:marTop w:val="0"/>
      <w:marBottom w:val="0"/>
      <w:divBdr>
        <w:top w:val="none" w:sz="0" w:space="0" w:color="auto"/>
        <w:left w:val="none" w:sz="0" w:space="0" w:color="auto"/>
        <w:bottom w:val="none" w:sz="0" w:space="0" w:color="auto"/>
        <w:right w:val="none" w:sz="0" w:space="0" w:color="auto"/>
      </w:divBdr>
    </w:div>
    <w:div w:id="600602688">
      <w:bodyDiv w:val="1"/>
      <w:marLeft w:val="0"/>
      <w:marRight w:val="0"/>
      <w:marTop w:val="0"/>
      <w:marBottom w:val="0"/>
      <w:divBdr>
        <w:top w:val="none" w:sz="0" w:space="0" w:color="auto"/>
        <w:left w:val="none" w:sz="0" w:space="0" w:color="auto"/>
        <w:bottom w:val="none" w:sz="0" w:space="0" w:color="auto"/>
        <w:right w:val="none" w:sz="0" w:space="0" w:color="auto"/>
      </w:divBdr>
    </w:div>
    <w:div w:id="675420927">
      <w:bodyDiv w:val="1"/>
      <w:marLeft w:val="0"/>
      <w:marRight w:val="0"/>
      <w:marTop w:val="0"/>
      <w:marBottom w:val="0"/>
      <w:divBdr>
        <w:top w:val="none" w:sz="0" w:space="0" w:color="auto"/>
        <w:left w:val="none" w:sz="0" w:space="0" w:color="auto"/>
        <w:bottom w:val="none" w:sz="0" w:space="0" w:color="auto"/>
        <w:right w:val="none" w:sz="0" w:space="0" w:color="auto"/>
      </w:divBdr>
    </w:div>
    <w:div w:id="692658389">
      <w:bodyDiv w:val="1"/>
      <w:marLeft w:val="0"/>
      <w:marRight w:val="0"/>
      <w:marTop w:val="0"/>
      <w:marBottom w:val="0"/>
      <w:divBdr>
        <w:top w:val="none" w:sz="0" w:space="0" w:color="auto"/>
        <w:left w:val="none" w:sz="0" w:space="0" w:color="auto"/>
        <w:bottom w:val="none" w:sz="0" w:space="0" w:color="auto"/>
        <w:right w:val="none" w:sz="0" w:space="0" w:color="auto"/>
      </w:divBdr>
    </w:div>
    <w:div w:id="740371905">
      <w:bodyDiv w:val="1"/>
      <w:marLeft w:val="0"/>
      <w:marRight w:val="0"/>
      <w:marTop w:val="0"/>
      <w:marBottom w:val="0"/>
      <w:divBdr>
        <w:top w:val="none" w:sz="0" w:space="0" w:color="auto"/>
        <w:left w:val="none" w:sz="0" w:space="0" w:color="auto"/>
        <w:bottom w:val="none" w:sz="0" w:space="0" w:color="auto"/>
        <w:right w:val="none" w:sz="0" w:space="0" w:color="auto"/>
      </w:divBdr>
    </w:div>
    <w:div w:id="773748403">
      <w:bodyDiv w:val="1"/>
      <w:marLeft w:val="0"/>
      <w:marRight w:val="0"/>
      <w:marTop w:val="0"/>
      <w:marBottom w:val="0"/>
      <w:divBdr>
        <w:top w:val="none" w:sz="0" w:space="0" w:color="auto"/>
        <w:left w:val="none" w:sz="0" w:space="0" w:color="auto"/>
        <w:bottom w:val="none" w:sz="0" w:space="0" w:color="auto"/>
        <w:right w:val="none" w:sz="0" w:space="0" w:color="auto"/>
      </w:divBdr>
    </w:div>
    <w:div w:id="844592436">
      <w:bodyDiv w:val="1"/>
      <w:marLeft w:val="0"/>
      <w:marRight w:val="0"/>
      <w:marTop w:val="0"/>
      <w:marBottom w:val="0"/>
      <w:divBdr>
        <w:top w:val="none" w:sz="0" w:space="0" w:color="auto"/>
        <w:left w:val="none" w:sz="0" w:space="0" w:color="auto"/>
        <w:bottom w:val="none" w:sz="0" w:space="0" w:color="auto"/>
        <w:right w:val="none" w:sz="0" w:space="0" w:color="auto"/>
      </w:divBdr>
    </w:div>
    <w:div w:id="872574509">
      <w:bodyDiv w:val="1"/>
      <w:marLeft w:val="0"/>
      <w:marRight w:val="0"/>
      <w:marTop w:val="0"/>
      <w:marBottom w:val="0"/>
      <w:divBdr>
        <w:top w:val="none" w:sz="0" w:space="0" w:color="auto"/>
        <w:left w:val="none" w:sz="0" w:space="0" w:color="auto"/>
        <w:bottom w:val="none" w:sz="0" w:space="0" w:color="auto"/>
        <w:right w:val="none" w:sz="0" w:space="0" w:color="auto"/>
      </w:divBdr>
    </w:div>
    <w:div w:id="892808920">
      <w:bodyDiv w:val="1"/>
      <w:marLeft w:val="0"/>
      <w:marRight w:val="0"/>
      <w:marTop w:val="0"/>
      <w:marBottom w:val="0"/>
      <w:divBdr>
        <w:top w:val="none" w:sz="0" w:space="0" w:color="auto"/>
        <w:left w:val="none" w:sz="0" w:space="0" w:color="auto"/>
        <w:bottom w:val="none" w:sz="0" w:space="0" w:color="auto"/>
        <w:right w:val="none" w:sz="0" w:space="0" w:color="auto"/>
      </w:divBdr>
    </w:div>
    <w:div w:id="896360317">
      <w:bodyDiv w:val="1"/>
      <w:marLeft w:val="0"/>
      <w:marRight w:val="0"/>
      <w:marTop w:val="0"/>
      <w:marBottom w:val="0"/>
      <w:divBdr>
        <w:top w:val="none" w:sz="0" w:space="0" w:color="auto"/>
        <w:left w:val="none" w:sz="0" w:space="0" w:color="auto"/>
        <w:bottom w:val="none" w:sz="0" w:space="0" w:color="auto"/>
        <w:right w:val="none" w:sz="0" w:space="0" w:color="auto"/>
      </w:divBdr>
    </w:div>
    <w:div w:id="898442105">
      <w:bodyDiv w:val="1"/>
      <w:marLeft w:val="0"/>
      <w:marRight w:val="0"/>
      <w:marTop w:val="0"/>
      <w:marBottom w:val="0"/>
      <w:divBdr>
        <w:top w:val="none" w:sz="0" w:space="0" w:color="auto"/>
        <w:left w:val="none" w:sz="0" w:space="0" w:color="auto"/>
        <w:bottom w:val="none" w:sz="0" w:space="0" w:color="auto"/>
        <w:right w:val="none" w:sz="0" w:space="0" w:color="auto"/>
      </w:divBdr>
    </w:div>
    <w:div w:id="908619292">
      <w:bodyDiv w:val="1"/>
      <w:marLeft w:val="0"/>
      <w:marRight w:val="0"/>
      <w:marTop w:val="0"/>
      <w:marBottom w:val="0"/>
      <w:divBdr>
        <w:top w:val="none" w:sz="0" w:space="0" w:color="auto"/>
        <w:left w:val="none" w:sz="0" w:space="0" w:color="auto"/>
        <w:bottom w:val="none" w:sz="0" w:space="0" w:color="auto"/>
        <w:right w:val="none" w:sz="0" w:space="0" w:color="auto"/>
      </w:divBdr>
    </w:div>
    <w:div w:id="912857651">
      <w:bodyDiv w:val="1"/>
      <w:marLeft w:val="0"/>
      <w:marRight w:val="0"/>
      <w:marTop w:val="0"/>
      <w:marBottom w:val="0"/>
      <w:divBdr>
        <w:top w:val="none" w:sz="0" w:space="0" w:color="auto"/>
        <w:left w:val="none" w:sz="0" w:space="0" w:color="auto"/>
        <w:bottom w:val="none" w:sz="0" w:space="0" w:color="auto"/>
        <w:right w:val="none" w:sz="0" w:space="0" w:color="auto"/>
      </w:divBdr>
    </w:div>
    <w:div w:id="935556712">
      <w:bodyDiv w:val="1"/>
      <w:marLeft w:val="0"/>
      <w:marRight w:val="0"/>
      <w:marTop w:val="0"/>
      <w:marBottom w:val="0"/>
      <w:divBdr>
        <w:top w:val="none" w:sz="0" w:space="0" w:color="auto"/>
        <w:left w:val="none" w:sz="0" w:space="0" w:color="auto"/>
        <w:bottom w:val="none" w:sz="0" w:space="0" w:color="auto"/>
        <w:right w:val="none" w:sz="0" w:space="0" w:color="auto"/>
      </w:divBdr>
    </w:div>
    <w:div w:id="946082249">
      <w:bodyDiv w:val="1"/>
      <w:marLeft w:val="0"/>
      <w:marRight w:val="0"/>
      <w:marTop w:val="0"/>
      <w:marBottom w:val="0"/>
      <w:divBdr>
        <w:top w:val="none" w:sz="0" w:space="0" w:color="auto"/>
        <w:left w:val="none" w:sz="0" w:space="0" w:color="auto"/>
        <w:bottom w:val="none" w:sz="0" w:space="0" w:color="auto"/>
        <w:right w:val="none" w:sz="0" w:space="0" w:color="auto"/>
      </w:divBdr>
    </w:div>
    <w:div w:id="957642661">
      <w:bodyDiv w:val="1"/>
      <w:marLeft w:val="0"/>
      <w:marRight w:val="0"/>
      <w:marTop w:val="0"/>
      <w:marBottom w:val="0"/>
      <w:divBdr>
        <w:top w:val="none" w:sz="0" w:space="0" w:color="auto"/>
        <w:left w:val="none" w:sz="0" w:space="0" w:color="auto"/>
        <w:bottom w:val="none" w:sz="0" w:space="0" w:color="auto"/>
        <w:right w:val="none" w:sz="0" w:space="0" w:color="auto"/>
      </w:divBdr>
    </w:div>
    <w:div w:id="957876253">
      <w:bodyDiv w:val="1"/>
      <w:marLeft w:val="0"/>
      <w:marRight w:val="0"/>
      <w:marTop w:val="0"/>
      <w:marBottom w:val="0"/>
      <w:divBdr>
        <w:top w:val="none" w:sz="0" w:space="0" w:color="auto"/>
        <w:left w:val="none" w:sz="0" w:space="0" w:color="auto"/>
        <w:bottom w:val="none" w:sz="0" w:space="0" w:color="auto"/>
        <w:right w:val="none" w:sz="0" w:space="0" w:color="auto"/>
      </w:divBdr>
    </w:div>
    <w:div w:id="961112389">
      <w:bodyDiv w:val="1"/>
      <w:marLeft w:val="0"/>
      <w:marRight w:val="0"/>
      <w:marTop w:val="0"/>
      <w:marBottom w:val="0"/>
      <w:divBdr>
        <w:top w:val="none" w:sz="0" w:space="0" w:color="auto"/>
        <w:left w:val="none" w:sz="0" w:space="0" w:color="auto"/>
        <w:bottom w:val="none" w:sz="0" w:space="0" w:color="auto"/>
        <w:right w:val="none" w:sz="0" w:space="0" w:color="auto"/>
      </w:divBdr>
    </w:div>
    <w:div w:id="965549963">
      <w:bodyDiv w:val="1"/>
      <w:marLeft w:val="0"/>
      <w:marRight w:val="0"/>
      <w:marTop w:val="0"/>
      <w:marBottom w:val="0"/>
      <w:divBdr>
        <w:top w:val="none" w:sz="0" w:space="0" w:color="auto"/>
        <w:left w:val="none" w:sz="0" w:space="0" w:color="auto"/>
        <w:bottom w:val="none" w:sz="0" w:space="0" w:color="auto"/>
        <w:right w:val="none" w:sz="0" w:space="0" w:color="auto"/>
      </w:divBdr>
    </w:div>
    <w:div w:id="967390941">
      <w:bodyDiv w:val="1"/>
      <w:marLeft w:val="0"/>
      <w:marRight w:val="0"/>
      <w:marTop w:val="0"/>
      <w:marBottom w:val="0"/>
      <w:divBdr>
        <w:top w:val="none" w:sz="0" w:space="0" w:color="auto"/>
        <w:left w:val="none" w:sz="0" w:space="0" w:color="auto"/>
        <w:bottom w:val="none" w:sz="0" w:space="0" w:color="auto"/>
        <w:right w:val="none" w:sz="0" w:space="0" w:color="auto"/>
      </w:divBdr>
    </w:div>
    <w:div w:id="974943694">
      <w:bodyDiv w:val="1"/>
      <w:marLeft w:val="0"/>
      <w:marRight w:val="0"/>
      <w:marTop w:val="0"/>
      <w:marBottom w:val="0"/>
      <w:divBdr>
        <w:top w:val="none" w:sz="0" w:space="0" w:color="auto"/>
        <w:left w:val="none" w:sz="0" w:space="0" w:color="auto"/>
        <w:bottom w:val="none" w:sz="0" w:space="0" w:color="auto"/>
        <w:right w:val="none" w:sz="0" w:space="0" w:color="auto"/>
      </w:divBdr>
    </w:div>
    <w:div w:id="994186408">
      <w:bodyDiv w:val="1"/>
      <w:marLeft w:val="0"/>
      <w:marRight w:val="0"/>
      <w:marTop w:val="0"/>
      <w:marBottom w:val="0"/>
      <w:divBdr>
        <w:top w:val="none" w:sz="0" w:space="0" w:color="auto"/>
        <w:left w:val="none" w:sz="0" w:space="0" w:color="auto"/>
        <w:bottom w:val="none" w:sz="0" w:space="0" w:color="auto"/>
        <w:right w:val="none" w:sz="0" w:space="0" w:color="auto"/>
      </w:divBdr>
    </w:div>
    <w:div w:id="1019432399">
      <w:bodyDiv w:val="1"/>
      <w:marLeft w:val="0"/>
      <w:marRight w:val="0"/>
      <w:marTop w:val="0"/>
      <w:marBottom w:val="0"/>
      <w:divBdr>
        <w:top w:val="none" w:sz="0" w:space="0" w:color="auto"/>
        <w:left w:val="none" w:sz="0" w:space="0" w:color="auto"/>
        <w:bottom w:val="none" w:sz="0" w:space="0" w:color="auto"/>
        <w:right w:val="none" w:sz="0" w:space="0" w:color="auto"/>
      </w:divBdr>
    </w:div>
    <w:div w:id="1020358067">
      <w:bodyDiv w:val="1"/>
      <w:marLeft w:val="0"/>
      <w:marRight w:val="0"/>
      <w:marTop w:val="0"/>
      <w:marBottom w:val="0"/>
      <w:divBdr>
        <w:top w:val="none" w:sz="0" w:space="0" w:color="auto"/>
        <w:left w:val="none" w:sz="0" w:space="0" w:color="auto"/>
        <w:bottom w:val="none" w:sz="0" w:space="0" w:color="auto"/>
        <w:right w:val="none" w:sz="0" w:space="0" w:color="auto"/>
      </w:divBdr>
    </w:div>
    <w:div w:id="1035546786">
      <w:bodyDiv w:val="1"/>
      <w:marLeft w:val="0"/>
      <w:marRight w:val="0"/>
      <w:marTop w:val="0"/>
      <w:marBottom w:val="0"/>
      <w:divBdr>
        <w:top w:val="none" w:sz="0" w:space="0" w:color="auto"/>
        <w:left w:val="none" w:sz="0" w:space="0" w:color="auto"/>
        <w:bottom w:val="none" w:sz="0" w:space="0" w:color="auto"/>
        <w:right w:val="none" w:sz="0" w:space="0" w:color="auto"/>
      </w:divBdr>
    </w:div>
    <w:div w:id="1040664731">
      <w:bodyDiv w:val="1"/>
      <w:marLeft w:val="0"/>
      <w:marRight w:val="0"/>
      <w:marTop w:val="0"/>
      <w:marBottom w:val="0"/>
      <w:divBdr>
        <w:top w:val="none" w:sz="0" w:space="0" w:color="auto"/>
        <w:left w:val="none" w:sz="0" w:space="0" w:color="auto"/>
        <w:bottom w:val="none" w:sz="0" w:space="0" w:color="auto"/>
        <w:right w:val="none" w:sz="0" w:space="0" w:color="auto"/>
      </w:divBdr>
    </w:div>
    <w:div w:id="1097142122">
      <w:bodyDiv w:val="1"/>
      <w:marLeft w:val="0"/>
      <w:marRight w:val="0"/>
      <w:marTop w:val="0"/>
      <w:marBottom w:val="0"/>
      <w:divBdr>
        <w:top w:val="none" w:sz="0" w:space="0" w:color="auto"/>
        <w:left w:val="none" w:sz="0" w:space="0" w:color="auto"/>
        <w:bottom w:val="none" w:sz="0" w:space="0" w:color="auto"/>
        <w:right w:val="none" w:sz="0" w:space="0" w:color="auto"/>
      </w:divBdr>
    </w:div>
    <w:div w:id="1099640731">
      <w:bodyDiv w:val="1"/>
      <w:marLeft w:val="0"/>
      <w:marRight w:val="0"/>
      <w:marTop w:val="0"/>
      <w:marBottom w:val="0"/>
      <w:divBdr>
        <w:top w:val="none" w:sz="0" w:space="0" w:color="auto"/>
        <w:left w:val="none" w:sz="0" w:space="0" w:color="auto"/>
        <w:bottom w:val="none" w:sz="0" w:space="0" w:color="auto"/>
        <w:right w:val="none" w:sz="0" w:space="0" w:color="auto"/>
      </w:divBdr>
    </w:div>
    <w:div w:id="1110932926">
      <w:bodyDiv w:val="1"/>
      <w:marLeft w:val="0"/>
      <w:marRight w:val="0"/>
      <w:marTop w:val="0"/>
      <w:marBottom w:val="0"/>
      <w:divBdr>
        <w:top w:val="none" w:sz="0" w:space="0" w:color="auto"/>
        <w:left w:val="none" w:sz="0" w:space="0" w:color="auto"/>
        <w:bottom w:val="none" w:sz="0" w:space="0" w:color="auto"/>
        <w:right w:val="none" w:sz="0" w:space="0" w:color="auto"/>
      </w:divBdr>
    </w:div>
    <w:div w:id="1122502217">
      <w:bodyDiv w:val="1"/>
      <w:marLeft w:val="0"/>
      <w:marRight w:val="0"/>
      <w:marTop w:val="0"/>
      <w:marBottom w:val="0"/>
      <w:divBdr>
        <w:top w:val="none" w:sz="0" w:space="0" w:color="auto"/>
        <w:left w:val="none" w:sz="0" w:space="0" w:color="auto"/>
        <w:bottom w:val="none" w:sz="0" w:space="0" w:color="auto"/>
        <w:right w:val="none" w:sz="0" w:space="0" w:color="auto"/>
      </w:divBdr>
    </w:div>
    <w:div w:id="1162239180">
      <w:bodyDiv w:val="1"/>
      <w:marLeft w:val="0"/>
      <w:marRight w:val="0"/>
      <w:marTop w:val="0"/>
      <w:marBottom w:val="0"/>
      <w:divBdr>
        <w:top w:val="none" w:sz="0" w:space="0" w:color="auto"/>
        <w:left w:val="none" w:sz="0" w:space="0" w:color="auto"/>
        <w:bottom w:val="none" w:sz="0" w:space="0" w:color="auto"/>
        <w:right w:val="none" w:sz="0" w:space="0" w:color="auto"/>
      </w:divBdr>
    </w:div>
    <w:div w:id="1166869753">
      <w:bodyDiv w:val="1"/>
      <w:marLeft w:val="0"/>
      <w:marRight w:val="0"/>
      <w:marTop w:val="0"/>
      <w:marBottom w:val="0"/>
      <w:divBdr>
        <w:top w:val="none" w:sz="0" w:space="0" w:color="auto"/>
        <w:left w:val="none" w:sz="0" w:space="0" w:color="auto"/>
        <w:bottom w:val="none" w:sz="0" w:space="0" w:color="auto"/>
        <w:right w:val="none" w:sz="0" w:space="0" w:color="auto"/>
      </w:divBdr>
    </w:div>
    <w:div w:id="1220359902">
      <w:bodyDiv w:val="1"/>
      <w:marLeft w:val="0"/>
      <w:marRight w:val="0"/>
      <w:marTop w:val="0"/>
      <w:marBottom w:val="0"/>
      <w:divBdr>
        <w:top w:val="none" w:sz="0" w:space="0" w:color="auto"/>
        <w:left w:val="none" w:sz="0" w:space="0" w:color="auto"/>
        <w:bottom w:val="none" w:sz="0" w:space="0" w:color="auto"/>
        <w:right w:val="none" w:sz="0" w:space="0" w:color="auto"/>
      </w:divBdr>
    </w:div>
    <w:div w:id="1224441047">
      <w:bodyDiv w:val="1"/>
      <w:marLeft w:val="0"/>
      <w:marRight w:val="0"/>
      <w:marTop w:val="0"/>
      <w:marBottom w:val="0"/>
      <w:divBdr>
        <w:top w:val="none" w:sz="0" w:space="0" w:color="auto"/>
        <w:left w:val="none" w:sz="0" w:space="0" w:color="auto"/>
        <w:bottom w:val="none" w:sz="0" w:space="0" w:color="auto"/>
        <w:right w:val="none" w:sz="0" w:space="0" w:color="auto"/>
      </w:divBdr>
    </w:div>
    <w:div w:id="1262298606">
      <w:bodyDiv w:val="1"/>
      <w:marLeft w:val="0"/>
      <w:marRight w:val="0"/>
      <w:marTop w:val="0"/>
      <w:marBottom w:val="0"/>
      <w:divBdr>
        <w:top w:val="none" w:sz="0" w:space="0" w:color="auto"/>
        <w:left w:val="none" w:sz="0" w:space="0" w:color="auto"/>
        <w:bottom w:val="none" w:sz="0" w:space="0" w:color="auto"/>
        <w:right w:val="none" w:sz="0" w:space="0" w:color="auto"/>
      </w:divBdr>
    </w:div>
    <w:div w:id="1306623767">
      <w:bodyDiv w:val="1"/>
      <w:marLeft w:val="0"/>
      <w:marRight w:val="0"/>
      <w:marTop w:val="0"/>
      <w:marBottom w:val="0"/>
      <w:divBdr>
        <w:top w:val="none" w:sz="0" w:space="0" w:color="auto"/>
        <w:left w:val="none" w:sz="0" w:space="0" w:color="auto"/>
        <w:bottom w:val="none" w:sz="0" w:space="0" w:color="auto"/>
        <w:right w:val="none" w:sz="0" w:space="0" w:color="auto"/>
      </w:divBdr>
    </w:div>
    <w:div w:id="1321154203">
      <w:bodyDiv w:val="1"/>
      <w:marLeft w:val="0"/>
      <w:marRight w:val="0"/>
      <w:marTop w:val="0"/>
      <w:marBottom w:val="0"/>
      <w:divBdr>
        <w:top w:val="none" w:sz="0" w:space="0" w:color="auto"/>
        <w:left w:val="none" w:sz="0" w:space="0" w:color="auto"/>
        <w:bottom w:val="none" w:sz="0" w:space="0" w:color="auto"/>
        <w:right w:val="none" w:sz="0" w:space="0" w:color="auto"/>
      </w:divBdr>
    </w:div>
    <w:div w:id="1330446743">
      <w:bodyDiv w:val="1"/>
      <w:marLeft w:val="0"/>
      <w:marRight w:val="0"/>
      <w:marTop w:val="0"/>
      <w:marBottom w:val="0"/>
      <w:divBdr>
        <w:top w:val="none" w:sz="0" w:space="0" w:color="auto"/>
        <w:left w:val="none" w:sz="0" w:space="0" w:color="auto"/>
        <w:bottom w:val="none" w:sz="0" w:space="0" w:color="auto"/>
        <w:right w:val="none" w:sz="0" w:space="0" w:color="auto"/>
      </w:divBdr>
    </w:div>
    <w:div w:id="1343972486">
      <w:bodyDiv w:val="1"/>
      <w:marLeft w:val="0"/>
      <w:marRight w:val="0"/>
      <w:marTop w:val="0"/>
      <w:marBottom w:val="0"/>
      <w:divBdr>
        <w:top w:val="none" w:sz="0" w:space="0" w:color="auto"/>
        <w:left w:val="none" w:sz="0" w:space="0" w:color="auto"/>
        <w:bottom w:val="none" w:sz="0" w:space="0" w:color="auto"/>
        <w:right w:val="none" w:sz="0" w:space="0" w:color="auto"/>
      </w:divBdr>
    </w:div>
    <w:div w:id="1354569368">
      <w:bodyDiv w:val="1"/>
      <w:marLeft w:val="0"/>
      <w:marRight w:val="0"/>
      <w:marTop w:val="0"/>
      <w:marBottom w:val="0"/>
      <w:divBdr>
        <w:top w:val="none" w:sz="0" w:space="0" w:color="auto"/>
        <w:left w:val="none" w:sz="0" w:space="0" w:color="auto"/>
        <w:bottom w:val="none" w:sz="0" w:space="0" w:color="auto"/>
        <w:right w:val="none" w:sz="0" w:space="0" w:color="auto"/>
      </w:divBdr>
    </w:div>
    <w:div w:id="1426457227">
      <w:bodyDiv w:val="1"/>
      <w:marLeft w:val="0"/>
      <w:marRight w:val="0"/>
      <w:marTop w:val="0"/>
      <w:marBottom w:val="0"/>
      <w:divBdr>
        <w:top w:val="none" w:sz="0" w:space="0" w:color="auto"/>
        <w:left w:val="none" w:sz="0" w:space="0" w:color="auto"/>
        <w:bottom w:val="none" w:sz="0" w:space="0" w:color="auto"/>
        <w:right w:val="none" w:sz="0" w:space="0" w:color="auto"/>
      </w:divBdr>
    </w:div>
    <w:div w:id="1426996419">
      <w:bodyDiv w:val="1"/>
      <w:marLeft w:val="0"/>
      <w:marRight w:val="0"/>
      <w:marTop w:val="0"/>
      <w:marBottom w:val="0"/>
      <w:divBdr>
        <w:top w:val="none" w:sz="0" w:space="0" w:color="auto"/>
        <w:left w:val="none" w:sz="0" w:space="0" w:color="auto"/>
        <w:bottom w:val="none" w:sz="0" w:space="0" w:color="auto"/>
        <w:right w:val="none" w:sz="0" w:space="0" w:color="auto"/>
      </w:divBdr>
    </w:div>
    <w:div w:id="1449885095">
      <w:bodyDiv w:val="1"/>
      <w:marLeft w:val="0"/>
      <w:marRight w:val="0"/>
      <w:marTop w:val="0"/>
      <w:marBottom w:val="0"/>
      <w:divBdr>
        <w:top w:val="none" w:sz="0" w:space="0" w:color="auto"/>
        <w:left w:val="none" w:sz="0" w:space="0" w:color="auto"/>
        <w:bottom w:val="none" w:sz="0" w:space="0" w:color="auto"/>
        <w:right w:val="none" w:sz="0" w:space="0" w:color="auto"/>
      </w:divBdr>
    </w:div>
    <w:div w:id="1462454246">
      <w:bodyDiv w:val="1"/>
      <w:marLeft w:val="0"/>
      <w:marRight w:val="0"/>
      <w:marTop w:val="0"/>
      <w:marBottom w:val="0"/>
      <w:divBdr>
        <w:top w:val="none" w:sz="0" w:space="0" w:color="auto"/>
        <w:left w:val="none" w:sz="0" w:space="0" w:color="auto"/>
        <w:bottom w:val="none" w:sz="0" w:space="0" w:color="auto"/>
        <w:right w:val="none" w:sz="0" w:space="0" w:color="auto"/>
      </w:divBdr>
    </w:div>
    <w:div w:id="1466703636">
      <w:bodyDiv w:val="1"/>
      <w:marLeft w:val="0"/>
      <w:marRight w:val="0"/>
      <w:marTop w:val="0"/>
      <w:marBottom w:val="0"/>
      <w:divBdr>
        <w:top w:val="none" w:sz="0" w:space="0" w:color="auto"/>
        <w:left w:val="none" w:sz="0" w:space="0" w:color="auto"/>
        <w:bottom w:val="none" w:sz="0" w:space="0" w:color="auto"/>
        <w:right w:val="none" w:sz="0" w:space="0" w:color="auto"/>
      </w:divBdr>
    </w:div>
    <w:div w:id="1497769747">
      <w:bodyDiv w:val="1"/>
      <w:marLeft w:val="0"/>
      <w:marRight w:val="0"/>
      <w:marTop w:val="0"/>
      <w:marBottom w:val="0"/>
      <w:divBdr>
        <w:top w:val="none" w:sz="0" w:space="0" w:color="auto"/>
        <w:left w:val="none" w:sz="0" w:space="0" w:color="auto"/>
        <w:bottom w:val="none" w:sz="0" w:space="0" w:color="auto"/>
        <w:right w:val="none" w:sz="0" w:space="0" w:color="auto"/>
      </w:divBdr>
    </w:div>
    <w:div w:id="1585652974">
      <w:bodyDiv w:val="1"/>
      <w:marLeft w:val="0"/>
      <w:marRight w:val="0"/>
      <w:marTop w:val="0"/>
      <w:marBottom w:val="0"/>
      <w:divBdr>
        <w:top w:val="none" w:sz="0" w:space="0" w:color="auto"/>
        <w:left w:val="none" w:sz="0" w:space="0" w:color="auto"/>
        <w:bottom w:val="none" w:sz="0" w:space="0" w:color="auto"/>
        <w:right w:val="none" w:sz="0" w:space="0" w:color="auto"/>
      </w:divBdr>
    </w:div>
    <w:div w:id="1597442807">
      <w:bodyDiv w:val="1"/>
      <w:marLeft w:val="0"/>
      <w:marRight w:val="0"/>
      <w:marTop w:val="0"/>
      <w:marBottom w:val="0"/>
      <w:divBdr>
        <w:top w:val="none" w:sz="0" w:space="0" w:color="auto"/>
        <w:left w:val="none" w:sz="0" w:space="0" w:color="auto"/>
        <w:bottom w:val="none" w:sz="0" w:space="0" w:color="auto"/>
        <w:right w:val="none" w:sz="0" w:space="0" w:color="auto"/>
      </w:divBdr>
    </w:div>
    <w:div w:id="1602641836">
      <w:bodyDiv w:val="1"/>
      <w:marLeft w:val="0"/>
      <w:marRight w:val="0"/>
      <w:marTop w:val="0"/>
      <w:marBottom w:val="0"/>
      <w:divBdr>
        <w:top w:val="none" w:sz="0" w:space="0" w:color="auto"/>
        <w:left w:val="none" w:sz="0" w:space="0" w:color="auto"/>
        <w:bottom w:val="none" w:sz="0" w:space="0" w:color="auto"/>
        <w:right w:val="none" w:sz="0" w:space="0" w:color="auto"/>
      </w:divBdr>
    </w:div>
    <w:div w:id="1619145032">
      <w:bodyDiv w:val="1"/>
      <w:marLeft w:val="0"/>
      <w:marRight w:val="0"/>
      <w:marTop w:val="0"/>
      <w:marBottom w:val="0"/>
      <w:divBdr>
        <w:top w:val="none" w:sz="0" w:space="0" w:color="auto"/>
        <w:left w:val="none" w:sz="0" w:space="0" w:color="auto"/>
        <w:bottom w:val="none" w:sz="0" w:space="0" w:color="auto"/>
        <w:right w:val="none" w:sz="0" w:space="0" w:color="auto"/>
      </w:divBdr>
    </w:div>
    <w:div w:id="1634750812">
      <w:bodyDiv w:val="1"/>
      <w:marLeft w:val="0"/>
      <w:marRight w:val="0"/>
      <w:marTop w:val="0"/>
      <w:marBottom w:val="0"/>
      <w:divBdr>
        <w:top w:val="none" w:sz="0" w:space="0" w:color="auto"/>
        <w:left w:val="none" w:sz="0" w:space="0" w:color="auto"/>
        <w:bottom w:val="none" w:sz="0" w:space="0" w:color="auto"/>
        <w:right w:val="none" w:sz="0" w:space="0" w:color="auto"/>
      </w:divBdr>
    </w:div>
    <w:div w:id="1652902977">
      <w:bodyDiv w:val="1"/>
      <w:marLeft w:val="0"/>
      <w:marRight w:val="0"/>
      <w:marTop w:val="0"/>
      <w:marBottom w:val="0"/>
      <w:divBdr>
        <w:top w:val="none" w:sz="0" w:space="0" w:color="auto"/>
        <w:left w:val="none" w:sz="0" w:space="0" w:color="auto"/>
        <w:bottom w:val="none" w:sz="0" w:space="0" w:color="auto"/>
        <w:right w:val="none" w:sz="0" w:space="0" w:color="auto"/>
      </w:divBdr>
    </w:div>
    <w:div w:id="1683969594">
      <w:bodyDiv w:val="1"/>
      <w:marLeft w:val="0"/>
      <w:marRight w:val="0"/>
      <w:marTop w:val="0"/>
      <w:marBottom w:val="0"/>
      <w:divBdr>
        <w:top w:val="none" w:sz="0" w:space="0" w:color="auto"/>
        <w:left w:val="none" w:sz="0" w:space="0" w:color="auto"/>
        <w:bottom w:val="none" w:sz="0" w:space="0" w:color="auto"/>
        <w:right w:val="none" w:sz="0" w:space="0" w:color="auto"/>
      </w:divBdr>
    </w:div>
    <w:div w:id="1759251128">
      <w:bodyDiv w:val="1"/>
      <w:marLeft w:val="0"/>
      <w:marRight w:val="0"/>
      <w:marTop w:val="0"/>
      <w:marBottom w:val="0"/>
      <w:divBdr>
        <w:top w:val="none" w:sz="0" w:space="0" w:color="auto"/>
        <w:left w:val="none" w:sz="0" w:space="0" w:color="auto"/>
        <w:bottom w:val="none" w:sz="0" w:space="0" w:color="auto"/>
        <w:right w:val="none" w:sz="0" w:space="0" w:color="auto"/>
      </w:divBdr>
    </w:div>
    <w:div w:id="1806652397">
      <w:bodyDiv w:val="1"/>
      <w:marLeft w:val="0"/>
      <w:marRight w:val="0"/>
      <w:marTop w:val="0"/>
      <w:marBottom w:val="0"/>
      <w:divBdr>
        <w:top w:val="none" w:sz="0" w:space="0" w:color="auto"/>
        <w:left w:val="none" w:sz="0" w:space="0" w:color="auto"/>
        <w:bottom w:val="none" w:sz="0" w:space="0" w:color="auto"/>
        <w:right w:val="none" w:sz="0" w:space="0" w:color="auto"/>
      </w:divBdr>
    </w:div>
    <w:div w:id="1869751600">
      <w:bodyDiv w:val="1"/>
      <w:marLeft w:val="0"/>
      <w:marRight w:val="0"/>
      <w:marTop w:val="0"/>
      <w:marBottom w:val="0"/>
      <w:divBdr>
        <w:top w:val="none" w:sz="0" w:space="0" w:color="auto"/>
        <w:left w:val="none" w:sz="0" w:space="0" w:color="auto"/>
        <w:bottom w:val="none" w:sz="0" w:space="0" w:color="auto"/>
        <w:right w:val="none" w:sz="0" w:space="0" w:color="auto"/>
      </w:divBdr>
    </w:div>
    <w:div w:id="1901134967">
      <w:bodyDiv w:val="1"/>
      <w:marLeft w:val="0"/>
      <w:marRight w:val="0"/>
      <w:marTop w:val="0"/>
      <w:marBottom w:val="0"/>
      <w:divBdr>
        <w:top w:val="none" w:sz="0" w:space="0" w:color="auto"/>
        <w:left w:val="none" w:sz="0" w:space="0" w:color="auto"/>
        <w:bottom w:val="none" w:sz="0" w:space="0" w:color="auto"/>
        <w:right w:val="none" w:sz="0" w:space="0" w:color="auto"/>
      </w:divBdr>
    </w:div>
    <w:div w:id="1903711594">
      <w:bodyDiv w:val="1"/>
      <w:marLeft w:val="0"/>
      <w:marRight w:val="0"/>
      <w:marTop w:val="0"/>
      <w:marBottom w:val="0"/>
      <w:divBdr>
        <w:top w:val="none" w:sz="0" w:space="0" w:color="auto"/>
        <w:left w:val="none" w:sz="0" w:space="0" w:color="auto"/>
        <w:bottom w:val="none" w:sz="0" w:space="0" w:color="auto"/>
        <w:right w:val="none" w:sz="0" w:space="0" w:color="auto"/>
      </w:divBdr>
    </w:div>
    <w:div w:id="1953895308">
      <w:bodyDiv w:val="1"/>
      <w:marLeft w:val="0"/>
      <w:marRight w:val="0"/>
      <w:marTop w:val="0"/>
      <w:marBottom w:val="0"/>
      <w:divBdr>
        <w:top w:val="none" w:sz="0" w:space="0" w:color="auto"/>
        <w:left w:val="none" w:sz="0" w:space="0" w:color="auto"/>
        <w:bottom w:val="none" w:sz="0" w:space="0" w:color="auto"/>
        <w:right w:val="none" w:sz="0" w:space="0" w:color="auto"/>
      </w:divBdr>
    </w:div>
    <w:div w:id="1977561431">
      <w:bodyDiv w:val="1"/>
      <w:marLeft w:val="0"/>
      <w:marRight w:val="0"/>
      <w:marTop w:val="0"/>
      <w:marBottom w:val="0"/>
      <w:divBdr>
        <w:top w:val="none" w:sz="0" w:space="0" w:color="auto"/>
        <w:left w:val="none" w:sz="0" w:space="0" w:color="auto"/>
        <w:bottom w:val="none" w:sz="0" w:space="0" w:color="auto"/>
        <w:right w:val="none" w:sz="0" w:space="0" w:color="auto"/>
      </w:divBdr>
    </w:div>
    <w:div w:id="2002658648">
      <w:bodyDiv w:val="1"/>
      <w:marLeft w:val="0"/>
      <w:marRight w:val="0"/>
      <w:marTop w:val="0"/>
      <w:marBottom w:val="0"/>
      <w:divBdr>
        <w:top w:val="none" w:sz="0" w:space="0" w:color="auto"/>
        <w:left w:val="none" w:sz="0" w:space="0" w:color="auto"/>
        <w:bottom w:val="none" w:sz="0" w:space="0" w:color="auto"/>
        <w:right w:val="none" w:sz="0" w:space="0" w:color="auto"/>
      </w:divBdr>
    </w:div>
    <w:div w:id="2010714736">
      <w:bodyDiv w:val="1"/>
      <w:marLeft w:val="0"/>
      <w:marRight w:val="0"/>
      <w:marTop w:val="0"/>
      <w:marBottom w:val="0"/>
      <w:divBdr>
        <w:top w:val="none" w:sz="0" w:space="0" w:color="auto"/>
        <w:left w:val="none" w:sz="0" w:space="0" w:color="auto"/>
        <w:bottom w:val="none" w:sz="0" w:space="0" w:color="auto"/>
        <w:right w:val="none" w:sz="0" w:space="0" w:color="auto"/>
      </w:divBdr>
    </w:div>
    <w:div w:id="2021346036">
      <w:bodyDiv w:val="1"/>
      <w:marLeft w:val="0"/>
      <w:marRight w:val="0"/>
      <w:marTop w:val="0"/>
      <w:marBottom w:val="0"/>
      <w:divBdr>
        <w:top w:val="none" w:sz="0" w:space="0" w:color="auto"/>
        <w:left w:val="none" w:sz="0" w:space="0" w:color="auto"/>
        <w:bottom w:val="none" w:sz="0" w:space="0" w:color="auto"/>
        <w:right w:val="none" w:sz="0" w:space="0" w:color="auto"/>
      </w:divBdr>
    </w:div>
    <w:div w:id="2033606093">
      <w:bodyDiv w:val="1"/>
      <w:marLeft w:val="0"/>
      <w:marRight w:val="0"/>
      <w:marTop w:val="0"/>
      <w:marBottom w:val="0"/>
      <w:divBdr>
        <w:top w:val="none" w:sz="0" w:space="0" w:color="auto"/>
        <w:left w:val="none" w:sz="0" w:space="0" w:color="auto"/>
        <w:bottom w:val="none" w:sz="0" w:space="0" w:color="auto"/>
        <w:right w:val="none" w:sz="0" w:space="0" w:color="auto"/>
      </w:divBdr>
    </w:div>
    <w:div w:id="2037386532">
      <w:bodyDiv w:val="1"/>
      <w:marLeft w:val="0"/>
      <w:marRight w:val="0"/>
      <w:marTop w:val="0"/>
      <w:marBottom w:val="0"/>
      <w:divBdr>
        <w:top w:val="none" w:sz="0" w:space="0" w:color="auto"/>
        <w:left w:val="none" w:sz="0" w:space="0" w:color="auto"/>
        <w:bottom w:val="none" w:sz="0" w:space="0" w:color="auto"/>
        <w:right w:val="none" w:sz="0" w:space="0" w:color="auto"/>
      </w:divBdr>
    </w:div>
    <w:div w:id="2056924043">
      <w:bodyDiv w:val="1"/>
      <w:marLeft w:val="0"/>
      <w:marRight w:val="0"/>
      <w:marTop w:val="0"/>
      <w:marBottom w:val="0"/>
      <w:divBdr>
        <w:top w:val="none" w:sz="0" w:space="0" w:color="auto"/>
        <w:left w:val="none" w:sz="0" w:space="0" w:color="auto"/>
        <w:bottom w:val="none" w:sz="0" w:space="0" w:color="auto"/>
        <w:right w:val="none" w:sz="0" w:space="0" w:color="auto"/>
      </w:divBdr>
    </w:div>
    <w:div w:id="20644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6.rospotrebnadzor.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2074-3732-4AEE-A6A2-F1302885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Жарова Ольга Валерьевна</dc:creator>
  <cp:lastModifiedBy>Бухгалтер</cp:lastModifiedBy>
  <cp:revision>2</cp:revision>
  <cp:lastPrinted>2025-10-30T06:05:00Z</cp:lastPrinted>
  <dcterms:created xsi:type="dcterms:W3CDTF">2025-11-06T05:42:00Z</dcterms:created>
  <dcterms:modified xsi:type="dcterms:W3CDTF">2025-11-06T05:42:00Z</dcterms:modified>
</cp:coreProperties>
</file>